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55" w:rsidRDefault="00C71692" w:rsidP="00911355">
      <w:pPr>
        <w:spacing w:before="120" w:after="60" w:line="360" w:lineRule="auto"/>
        <w:ind w:left="360"/>
        <w:rPr>
          <w:rFonts w:ascii="Arial" w:hAnsi="Arial" w:cs="Arial"/>
          <w:sz w:val="24"/>
          <w:szCs w:val="24"/>
        </w:rPr>
      </w:pPr>
      <w:r w:rsidRPr="00C71692">
        <w:rPr>
          <w:rFonts w:ascii="Arial" w:eastAsia="Times New Roman" w:hAnsi="Arial" w:cs="Arial"/>
          <w:b/>
          <w:sz w:val="28"/>
          <w:szCs w:val="28"/>
          <w:bdr w:val="single" w:sz="4" w:space="0" w:color="auto"/>
          <w:lang w:val="es-MX" w:eastAsia="es-ES"/>
        </w:rPr>
        <w:t>PROGRAMA DE LA  ASIGNATURA</w:t>
      </w:r>
      <w:r w:rsidR="00911355">
        <w:rPr>
          <w:rFonts w:ascii="Arial" w:eastAsia="Times New Roman" w:hAnsi="Arial" w:cs="Arial"/>
          <w:b/>
          <w:sz w:val="28"/>
          <w:szCs w:val="28"/>
          <w:bdr w:val="single" w:sz="4" w:space="0" w:color="auto"/>
          <w:lang w:val="es-MX" w:eastAsia="es-ES"/>
        </w:rPr>
        <w:t>:</w:t>
      </w:r>
      <w:r w:rsidR="00911355" w:rsidRPr="00911355">
        <w:rPr>
          <w:rFonts w:ascii="Arial" w:hAnsi="Arial" w:cs="Arial"/>
          <w:sz w:val="24"/>
          <w:szCs w:val="24"/>
        </w:rPr>
        <w:t xml:space="preserve"> </w:t>
      </w:r>
    </w:p>
    <w:p w:rsidR="00911355" w:rsidRPr="002C3524" w:rsidRDefault="00911355" w:rsidP="002C3524">
      <w:pPr>
        <w:spacing w:before="120" w:after="60" w:line="360" w:lineRule="auto"/>
        <w:ind w:left="360"/>
        <w:rPr>
          <w:rFonts w:ascii="Arial" w:hAnsi="Arial" w:cs="Arial"/>
          <w:sz w:val="24"/>
          <w:szCs w:val="24"/>
          <w:lang w:val="es-MX"/>
        </w:rPr>
      </w:pPr>
      <w:r w:rsidRPr="00190D67">
        <w:rPr>
          <w:rFonts w:ascii="Arial" w:hAnsi="Arial" w:cs="Arial"/>
          <w:sz w:val="24"/>
          <w:szCs w:val="24"/>
        </w:rPr>
        <w:t>Producción Televisiva I (Periodismo Audiovisual)</w:t>
      </w:r>
      <w:r w:rsidR="009E20DC">
        <w:rPr>
          <w:rFonts w:ascii="Arial" w:eastAsia="Times New Roman" w:hAnsi="Arial" w:cs="Arial"/>
          <w:b/>
          <w:sz w:val="28"/>
          <w:szCs w:val="28"/>
          <w:bdr w:val="single" w:sz="4" w:space="0" w:color="auto"/>
          <w:lang w:val="es-MX" w:eastAsia="es-ES"/>
        </w:rPr>
        <w:t xml:space="preserve"> </w:t>
      </w:r>
    </w:p>
    <w:p w:rsidR="00C71692" w:rsidRPr="00C71692" w:rsidRDefault="003A7458" w:rsidP="00911355">
      <w:pPr>
        <w:spacing w:before="120" w:after="60" w:line="360" w:lineRule="auto"/>
        <w:jc w:val="center"/>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CICLO LECTIVO 2018</w:t>
      </w:r>
    </w:p>
    <w:p w:rsidR="00C71692" w:rsidRP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Año en el que se ubica en el Plan ´93</w:t>
      </w:r>
      <w:r w:rsidRPr="00C71692">
        <w:rPr>
          <w:rFonts w:ascii="Arial" w:eastAsia="Times New Roman" w:hAnsi="Arial" w:cs="Arial"/>
          <w:sz w:val="24"/>
          <w:szCs w:val="24"/>
          <w:lang w:val="es-MX"/>
        </w:rPr>
        <w:t xml:space="preserve">: </w:t>
      </w:r>
      <w:r w:rsidR="003A7458">
        <w:rPr>
          <w:rFonts w:ascii="Arial" w:eastAsia="Times New Roman" w:hAnsi="Arial" w:cs="Arial"/>
          <w:sz w:val="24"/>
          <w:szCs w:val="24"/>
          <w:lang w:val="es-MX"/>
        </w:rPr>
        <w:t>4to</w:t>
      </w:r>
    </w:p>
    <w:p w:rsidR="00C71692" w:rsidRPr="00911355" w:rsidRDefault="00911355" w:rsidP="00C71692">
      <w:pPr>
        <w:numPr>
          <w:ilvl w:val="0"/>
          <w:numId w:val="1"/>
        </w:numPr>
        <w:tabs>
          <w:tab w:val="num" w:pos="720"/>
        </w:tabs>
        <w:spacing w:before="120" w:after="60" w:line="360" w:lineRule="auto"/>
        <w:rPr>
          <w:rFonts w:ascii="Arial" w:eastAsia="Times New Roman" w:hAnsi="Arial" w:cs="Arial"/>
          <w:sz w:val="24"/>
          <w:szCs w:val="24"/>
          <w:lang w:val="es-MX"/>
        </w:rPr>
      </w:pPr>
      <w:r w:rsidRPr="00911355">
        <w:rPr>
          <w:rFonts w:ascii="Arial" w:eastAsia="Times New Roman" w:hAnsi="Arial" w:cs="Arial"/>
          <w:sz w:val="24"/>
          <w:szCs w:val="24"/>
          <w:lang w:val="es-MX"/>
        </w:rPr>
        <w:t>Anual</w:t>
      </w:r>
    </w:p>
    <w:p w:rsidR="00C71692" w:rsidRP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Ciclo al que pertenece la asignatura</w:t>
      </w:r>
      <w:r w:rsidR="00911355">
        <w:rPr>
          <w:rFonts w:ascii="Arial" w:eastAsia="Times New Roman" w:hAnsi="Arial" w:cs="Arial"/>
          <w:b/>
          <w:sz w:val="24"/>
          <w:szCs w:val="24"/>
          <w:lang w:val="es-MX"/>
        </w:rPr>
        <w:t xml:space="preserve"> : </w:t>
      </w:r>
      <w:r w:rsidR="009E20DC" w:rsidRPr="00911355">
        <w:rPr>
          <w:rFonts w:ascii="Arial" w:eastAsia="Times New Roman" w:hAnsi="Arial" w:cs="Arial"/>
          <w:sz w:val="24"/>
          <w:szCs w:val="24"/>
          <w:lang w:val="es-MX"/>
        </w:rPr>
        <w:t>Ciclo Superior</w:t>
      </w:r>
    </w:p>
    <w:p w:rsidR="00C71692" w:rsidRPr="00C71692" w:rsidRDefault="00911355" w:rsidP="00C71692">
      <w:pPr>
        <w:spacing w:before="120" w:after="60" w:line="360" w:lineRule="auto"/>
        <w:ind w:left="360"/>
        <w:rPr>
          <w:rFonts w:ascii="Arial" w:eastAsia="Times New Roman" w:hAnsi="Arial" w:cs="Arial"/>
          <w:b/>
          <w:sz w:val="24"/>
          <w:szCs w:val="24"/>
          <w:lang w:val="es-MX"/>
        </w:rPr>
      </w:pPr>
      <w:r>
        <w:rPr>
          <w:rFonts w:ascii="Arial" w:eastAsia="Times New Roman" w:hAnsi="Arial" w:cs="Arial"/>
          <w:b/>
          <w:sz w:val="24"/>
          <w:szCs w:val="24"/>
          <w:lang w:val="es-MX"/>
        </w:rPr>
        <w:t>Orientación</w:t>
      </w:r>
    </w:p>
    <w:p w:rsidR="00C71692" w:rsidRPr="002C3524" w:rsidRDefault="00C71692" w:rsidP="002C3524">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sz w:val="24"/>
          <w:szCs w:val="24"/>
          <w:lang w:val="es-MX"/>
        </w:rPr>
        <w:t>Audiovisual</w:t>
      </w:r>
    </w:p>
    <w:p w:rsidR="00C71692" w:rsidRPr="002C3524" w:rsidRDefault="00C71692" w:rsidP="00C71692">
      <w:pPr>
        <w:numPr>
          <w:ilvl w:val="0"/>
          <w:numId w:val="1"/>
        </w:numPr>
        <w:tabs>
          <w:tab w:val="num" w:pos="720"/>
        </w:tabs>
        <w:spacing w:before="120" w:after="60" w:line="360" w:lineRule="auto"/>
        <w:rPr>
          <w:rFonts w:ascii="Arial" w:eastAsia="Times New Roman" w:hAnsi="Arial" w:cs="Arial"/>
          <w:i/>
          <w:sz w:val="24"/>
          <w:szCs w:val="24"/>
          <w:lang w:val="es-MX"/>
        </w:rPr>
      </w:pPr>
      <w:r w:rsidRPr="00C71692">
        <w:rPr>
          <w:rFonts w:ascii="Arial" w:eastAsia="Times New Roman" w:hAnsi="Arial" w:cs="Arial"/>
          <w:b/>
          <w:sz w:val="24"/>
          <w:szCs w:val="24"/>
          <w:lang w:val="es-MX"/>
        </w:rPr>
        <w:t>Equipo de Cátedra</w:t>
      </w:r>
      <w:r w:rsidRPr="00C71692">
        <w:rPr>
          <w:rFonts w:ascii="Arial" w:eastAsia="Times New Roman" w:hAnsi="Arial" w:cs="Arial"/>
          <w:sz w:val="24"/>
          <w:szCs w:val="24"/>
          <w:lang w:val="es-MX"/>
        </w:rPr>
        <w:t xml:space="preserve">: Mencionar a  </w:t>
      </w:r>
      <w:r w:rsidRPr="00C71692">
        <w:rPr>
          <w:rFonts w:ascii="Arial" w:eastAsia="Times New Roman" w:hAnsi="Arial" w:cs="Arial"/>
          <w:b/>
          <w:bCs/>
          <w:sz w:val="24"/>
          <w:szCs w:val="24"/>
          <w:u w:val="single"/>
          <w:lang w:val="es-MX"/>
        </w:rPr>
        <w:t xml:space="preserve">todos los </w:t>
      </w:r>
      <w:r>
        <w:rPr>
          <w:rFonts w:ascii="Arial" w:eastAsia="Times New Roman" w:hAnsi="Arial" w:cs="Arial"/>
          <w:b/>
          <w:bCs/>
          <w:sz w:val="24"/>
          <w:szCs w:val="24"/>
          <w:u w:val="single"/>
          <w:lang w:val="es-MX"/>
        </w:rPr>
        <w:t xml:space="preserve">docentes </w:t>
      </w:r>
      <w:r w:rsidRPr="00C71692">
        <w:rPr>
          <w:rFonts w:ascii="Arial" w:eastAsia="Times New Roman" w:hAnsi="Arial" w:cs="Arial"/>
          <w:b/>
          <w:bCs/>
          <w:sz w:val="24"/>
          <w:szCs w:val="24"/>
          <w:u w:val="single"/>
          <w:lang w:val="es-MX"/>
        </w:rPr>
        <w:t>integrantes</w:t>
      </w:r>
      <w:r w:rsidRPr="00C71692">
        <w:rPr>
          <w:rFonts w:ascii="Arial" w:eastAsia="Times New Roman" w:hAnsi="Arial" w:cs="Arial"/>
          <w:sz w:val="24"/>
          <w:szCs w:val="24"/>
          <w:lang w:val="es-MX"/>
        </w:rPr>
        <w:t xml:space="preserve"> de la Cátedra</w:t>
      </w:r>
    </w:p>
    <w:p w:rsidR="002C3524" w:rsidRPr="002C3524" w:rsidRDefault="002C3524" w:rsidP="00762AB4">
      <w:pPr>
        <w:pStyle w:val="Prrafodelista"/>
        <w:keepNext/>
        <w:numPr>
          <w:ilvl w:val="0"/>
          <w:numId w:val="1"/>
        </w:numPr>
        <w:tabs>
          <w:tab w:val="num" w:pos="1140"/>
        </w:tabs>
        <w:spacing w:line="360" w:lineRule="auto"/>
        <w:ind w:left="1500"/>
        <w:outlineLvl w:val="0"/>
        <w:rPr>
          <w:rFonts w:ascii="Arial" w:hAnsi="Arial" w:cs="Arial"/>
          <w:b/>
          <w:sz w:val="24"/>
          <w:szCs w:val="24"/>
          <w:lang w:val="es-ES"/>
        </w:rPr>
      </w:pPr>
      <w:r w:rsidRPr="002C3524">
        <w:rPr>
          <w:rFonts w:ascii="Arial" w:hAnsi="Arial" w:cs="Arial"/>
          <w:b/>
          <w:sz w:val="24"/>
          <w:szCs w:val="24"/>
          <w:lang w:val="es-ES"/>
        </w:rPr>
        <w:t xml:space="preserve">Apellido y Nombre: </w:t>
      </w:r>
      <w:proofErr w:type="spellStart"/>
      <w:r w:rsidRPr="002C3524">
        <w:rPr>
          <w:rFonts w:ascii="Arial" w:hAnsi="Arial" w:cs="Arial"/>
          <w:b/>
          <w:sz w:val="24"/>
          <w:szCs w:val="24"/>
          <w:lang w:val="es-ES"/>
        </w:rPr>
        <w:t>Rinaldi</w:t>
      </w:r>
      <w:proofErr w:type="spellEnd"/>
      <w:r w:rsidRPr="002C3524">
        <w:rPr>
          <w:rFonts w:ascii="Arial" w:hAnsi="Arial" w:cs="Arial"/>
          <w:b/>
          <w:sz w:val="24"/>
          <w:szCs w:val="24"/>
          <w:lang w:val="es-ES"/>
        </w:rPr>
        <w:t>, Laura</w:t>
      </w:r>
    </w:p>
    <w:p w:rsidR="002C3524" w:rsidRPr="00C71692"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Profesora Adjunta a cargo de la asignatura</w:t>
      </w: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proofErr w:type="spellStart"/>
      <w:r>
        <w:rPr>
          <w:rFonts w:ascii="Arial" w:eastAsia="Times New Roman" w:hAnsi="Arial" w:cs="Arial"/>
          <w:b/>
          <w:sz w:val="24"/>
          <w:szCs w:val="24"/>
          <w:lang w:val="es-ES" w:eastAsia="es-ES"/>
        </w:rPr>
        <w:t>Semi</w:t>
      </w:r>
      <w:proofErr w:type="spellEnd"/>
      <w:r>
        <w:rPr>
          <w:rFonts w:ascii="Arial" w:eastAsia="Times New Roman" w:hAnsi="Arial" w:cs="Arial"/>
          <w:b/>
          <w:sz w:val="24"/>
          <w:szCs w:val="24"/>
          <w:lang w:val="es-ES" w:eastAsia="es-ES"/>
        </w:rPr>
        <w:t>-exclusiva</w:t>
      </w: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 en Comunicación Social</w:t>
      </w:r>
    </w:p>
    <w:p w:rsidR="002C3524" w:rsidRPr="00022894" w:rsidRDefault="002C3524" w:rsidP="002C3524">
      <w:pPr>
        <w:keepNext/>
        <w:spacing w:after="0" w:line="360" w:lineRule="auto"/>
        <w:ind w:left="780"/>
        <w:outlineLvl w:val="0"/>
        <w:rPr>
          <w:rFonts w:ascii="Arial" w:eastAsia="Times New Roman" w:hAnsi="Arial" w:cs="Arial"/>
          <w:b/>
          <w:sz w:val="24"/>
          <w:szCs w:val="24"/>
          <w:lang w:val="es-ES" w:eastAsia="es-ES"/>
        </w:rPr>
      </w:pP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Inga, Roxana</w:t>
      </w:r>
    </w:p>
    <w:p w:rsidR="002C3524" w:rsidRPr="003A7458"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 xml:space="preserve">Cargo:  </w:t>
      </w:r>
      <w:r w:rsidRPr="003A7458">
        <w:rPr>
          <w:rFonts w:ascii="Arial" w:eastAsia="Times New Roman" w:hAnsi="Arial" w:cs="Arial"/>
          <w:b/>
          <w:sz w:val="24"/>
          <w:szCs w:val="24"/>
          <w:lang w:val="es-ES" w:eastAsia="es-ES"/>
        </w:rPr>
        <w:t>Jefa de Trabajos Prácticos</w:t>
      </w:r>
    </w:p>
    <w:p w:rsidR="002C3524" w:rsidRPr="0002289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 xml:space="preserve">Dedicación: </w:t>
      </w:r>
      <w:proofErr w:type="spellStart"/>
      <w:r w:rsidRPr="00022894">
        <w:rPr>
          <w:rFonts w:ascii="Arial" w:eastAsia="Times New Roman" w:hAnsi="Arial" w:cs="Arial"/>
          <w:b/>
          <w:sz w:val="24"/>
          <w:szCs w:val="24"/>
          <w:lang w:val="es-ES" w:eastAsia="es-ES"/>
        </w:rPr>
        <w:t>Semi</w:t>
      </w:r>
      <w:proofErr w:type="spellEnd"/>
      <w:r>
        <w:rPr>
          <w:rFonts w:ascii="Arial" w:eastAsia="Times New Roman" w:hAnsi="Arial" w:cs="Arial"/>
          <w:b/>
          <w:sz w:val="24"/>
          <w:szCs w:val="24"/>
          <w:lang w:val="es-ES" w:eastAsia="es-ES"/>
        </w:rPr>
        <w:t>-</w:t>
      </w:r>
      <w:r w:rsidRPr="00022894">
        <w:rPr>
          <w:rFonts w:ascii="Arial" w:eastAsia="Times New Roman" w:hAnsi="Arial" w:cs="Arial"/>
          <w:b/>
          <w:sz w:val="24"/>
          <w:szCs w:val="24"/>
          <w:lang w:val="es-ES" w:eastAsia="es-ES"/>
        </w:rPr>
        <w:t>exclusiva</w:t>
      </w: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Licenciada en Comunicación Social</w:t>
      </w:r>
    </w:p>
    <w:p w:rsidR="002C3524" w:rsidRDefault="002C3524" w:rsidP="002C3524">
      <w:pPr>
        <w:keepNext/>
        <w:tabs>
          <w:tab w:val="num" w:pos="1500"/>
        </w:tabs>
        <w:spacing w:after="0" w:line="360" w:lineRule="auto"/>
        <w:outlineLvl w:val="0"/>
        <w:rPr>
          <w:rFonts w:ascii="Arial" w:eastAsia="Times New Roman" w:hAnsi="Arial" w:cs="Arial"/>
          <w:b/>
          <w:sz w:val="24"/>
          <w:szCs w:val="24"/>
          <w:lang w:val="es-ES" w:eastAsia="es-ES"/>
        </w:rPr>
      </w:pP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 xml:space="preserve">Rafael Alejandro Caminos </w:t>
      </w: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 xml:space="preserve">Cargo:  </w:t>
      </w:r>
      <w:r w:rsidRPr="003A7458">
        <w:rPr>
          <w:rFonts w:ascii="Arial" w:eastAsia="Times New Roman" w:hAnsi="Arial" w:cs="Arial"/>
          <w:b/>
          <w:sz w:val="24"/>
          <w:szCs w:val="24"/>
          <w:lang w:val="es-ES" w:eastAsia="es-ES"/>
        </w:rPr>
        <w:t>Prof. Ayudante Dedicación Simple</w:t>
      </w:r>
    </w:p>
    <w:p w:rsidR="002C3524" w:rsidRPr="0002289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022894">
        <w:rPr>
          <w:rFonts w:ascii="Arial" w:eastAsia="Times New Roman" w:hAnsi="Arial" w:cs="Arial"/>
          <w:b/>
          <w:sz w:val="24"/>
          <w:szCs w:val="24"/>
          <w:lang w:val="es-ES" w:eastAsia="es-ES"/>
        </w:rPr>
        <w:t>Dedicación: S</w:t>
      </w:r>
      <w:r>
        <w:rPr>
          <w:rFonts w:ascii="Arial" w:eastAsia="Times New Roman" w:hAnsi="Arial" w:cs="Arial"/>
          <w:b/>
          <w:sz w:val="24"/>
          <w:szCs w:val="24"/>
          <w:lang w:val="es-ES" w:eastAsia="es-ES"/>
        </w:rPr>
        <w:t>imple</w:t>
      </w:r>
    </w:p>
    <w:p w:rsidR="002C3524" w:rsidRDefault="002C3524" w:rsidP="002C352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Licenciado en Comunicación Social</w:t>
      </w:r>
    </w:p>
    <w:p w:rsidR="00022894" w:rsidRPr="00C71692" w:rsidRDefault="00022894" w:rsidP="00C71692">
      <w:pPr>
        <w:spacing w:after="0" w:line="240" w:lineRule="auto"/>
        <w:jc w:val="both"/>
        <w:rPr>
          <w:rFonts w:ascii="Arial" w:eastAsia="Times New Roman" w:hAnsi="Arial" w:cs="Arial"/>
          <w:sz w:val="24"/>
          <w:szCs w:val="24"/>
          <w:lang w:val="es-ES" w:eastAsia="es-ES"/>
        </w:rPr>
      </w:pPr>
    </w:p>
    <w:p w:rsidR="00C71692" w:rsidRP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lastRenderedPageBreak/>
        <w:t>Objetivos de aprendizaje</w:t>
      </w:r>
      <w:r w:rsidRPr="00C71692">
        <w:rPr>
          <w:rFonts w:ascii="Arial" w:eastAsia="Times New Roman" w:hAnsi="Arial" w:cs="Arial"/>
          <w:sz w:val="24"/>
          <w:szCs w:val="24"/>
          <w:lang w:val="es-MX"/>
        </w:rPr>
        <w:t xml:space="preserve">: </w:t>
      </w:r>
    </w:p>
    <w:p w:rsidR="00B56403" w:rsidRDefault="00B56403" w:rsidP="00B56403">
      <w:pPr>
        <w:widowControl w:val="0"/>
        <w:numPr>
          <w:ilvl w:val="0"/>
          <w:numId w:val="6"/>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Que el alumno conozca los criterios y dinámicas de organización, planificación y ejecución del trabajo periodístico</w:t>
      </w:r>
      <w:r w:rsidR="003A7458">
        <w:rPr>
          <w:rFonts w:ascii="Arial" w:hAnsi="Arial" w:cs="Arial"/>
          <w:sz w:val="24"/>
          <w:szCs w:val="24"/>
        </w:rPr>
        <w:t xml:space="preserve"> audiovisual </w:t>
      </w:r>
      <w:r w:rsidRPr="00BC7DBC">
        <w:rPr>
          <w:rFonts w:ascii="Arial" w:hAnsi="Arial" w:cs="Arial"/>
          <w:sz w:val="24"/>
          <w:szCs w:val="24"/>
        </w:rPr>
        <w:t xml:space="preserve"> en medios audiovisuales</w:t>
      </w:r>
      <w:r w:rsidR="003A7458">
        <w:rPr>
          <w:rFonts w:ascii="Arial" w:hAnsi="Arial" w:cs="Arial"/>
          <w:sz w:val="24"/>
          <w:szCs w:val="24"/>
        </w:rPr>
        <w:t>.</w:t>
      </w:r>
    </w:p>
    <w:p w:rsidR="003A7458" w:rsidRPr="00BC7DBC" w:rsidRDefault="003A7458" w:rsidP="003A7458">
      <w:pPr>
        <w:widowControl w:val="0"/>
        <w:autoSpaceDE w:val="0"/>
        <w:autoSpaceDN w:val="0"/>
        <w:adjustRightInd w:val="0"/>
        <w:spacing w:after="0" w:line="240" w:lineRule="auto"/>
        <w:ind w:left="708"/>
        <w:jc w:val="both"/>
        <w:rPr>
          <w:rFonts w:ascii="Arial" w:hAnsi="Arial" w:cs="Arial"/>
          <w:sz w:val="24"/>
          <w:szCs w:val="24"/>
        </w:rPr>
      </w:pPr>
    </w:p>
    <w:p w:rsidR="00B56403" w:rsidRPr="00BC7DBC" w:rsidRDefault="00B56403" w:rsidP="00B56403">
      <w:pPr>
        <w:widowControl w:val="0"/>
        <w:numPr>
          <w:ilvl w:val="0"/>
          <w:numId w:val="6"/>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Proporcionar al estudiante las herramientas conceptuales, metodológicas y operativas que le permitan:</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Reconocer el trabajo informativo audiovisual en el marco del espacio público y con vistas a la formación y el ejercicio de la ciudadanía</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Analizar críticamente las relaciones entre per</w:t>
      </w:r>
      <w:r>
        <w:rPr>
          <w:rFonts w:ascii="Arial" w:hAnsi="Arial" w:cs="Arial"/>
          <w:sz w:val="24"/>
          <w:szCs w:val="24"/>
        </w:rPr>
        <w:t>iodismo y producción televisiva</w:t>
      </w:r>
      <w:r w:rsidRPr="00BC7DBC">
        <w:rPr>
          <w:rFonts w:ascii="Arial" w:hAnsi="Arial" w:cs="Arial"/>
          <w:sz w:val="24"/>
          <w:szCs w:val="24"/>
        </w:rPr>
        <w:t>.</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Observar y analizar los diferentes contextos de organización para la</w:t>
      </w:r>
      <w:r>
        <w:rPr>
          <w:rFonts w:ascii="Arial" w:hAnsi="Arial" w:cs="Arial"/>
          <w:sz w:val="24"/>
          <w:szCs w:val="24"/>
        </w:rPr>
        <w:t xml:space="preserve"> </w:t>
      </w:r>
      <w:r w:rsidRPr="00B56403">
        <w:rPr>
          <w:rFonts w:ascii="Arial" w:hAnsi="Arial" w:cs="Arial"/>
          <w:sz w:val="24"/>
          <w:szCs w:val="24"/>
        </w:rPr>
        <w:t>producción del periodismo audiovisual</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Examinar las posibilidades y limita</w:t>
      </w:r>
      <w:r w:rsidR="004B55BF">
        <w:rPr>
          <w:rFonts w:ascii="Arial" w:hAnsi="Arial" w:cs="Arial"/>
          <w:sz w:val="24"/>
          <w:szCs w:val="24"/>
        </w:rPr>
        <w:t>ciones que el sistema audiovisual</w:t>
      </w:r>
      <w:r w:rsidRPr="00B56403">
        <w:rPr>
          <w:rFonts w:ascii="Arial" w:hAnsi="Arial" w:cs="Arial"/>
          <w:sz w:val="24"/>
          <w:szCs w:val="24"/>
        </w:rPr>
        <w:t xml:space="preserve"> impone a la producción de noticias.</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Promover la co</w:t>
      </w:r>
      <w:r w:rsidR="009A10F2">
        <w:rPr>
          <w:rFonts w:ascii="Arial" w:hAnsi="Arial" w:cs="Arial"/>
          <w:sz w:val="24"/>
          <w:szCs w:val="24"/>
        </w:rPr>
        <w:t>mprensión y apropiación</w:t>
      </w:r>
      <w:r w:rsidRPr="00B56403">
        <w:rPr>
          <w:rFonts w:ascii="Arial" w:hAnsi="Arial" w:cs="Arial"/>
          <w:sz w:val="24"/>
          <w:szCs w:val="24"/>
        </w:rPr>
        <w:t xml:space="preserve"> de habilidades, aptitudes y destrezas que tipifican la tarea del productor de noticias de televisión.</w:t>
      </w:r>
    </w:p>
    <w:p w:rsidR="003A7458" w:rsidRDefault="003A7458" w:rsidP="003A7458">
      <w:pPr>
        <w:widowControl w:val="0"/>
        <w:autoSpaceDE w:val="0"/>
        <w:autoSpaceDN w:val="0"/>
        <w:adjustRightInd w:val="0"/>
        <w:spacing w:after="0" w:line="240" w:lineRule="auto"/>
        <w:ind w:left="1428"/>
        <w:jc w:val="both"/>
        <w:rPr>
          <w:rFonts w:ascii="Arial" w:hAnsi="Arial" w:cs="Arial"/>
          <w:sz w:val="24"/>
          <w:szCs w:val="24"/>
        </w:rPr>
      </w:pPr>
    </w:p>
    <w:p w:rsidR="00B56403" w:rsidRDefault="00B56403" w:rsidP="00B56403">
      <w:pPr>
        <w:widowControl w:val="0"/>
        <w:numPr>
          <w:ilvl w:val="0"/>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Que el estudiante pueda:</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Considerar la producción como un proceso racional de planificación y ejecución de noticias.</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Evaluar correctamente proyectos de programas informativos de televisión, analizar sus posibilidades y dificultades en términos de factibilidad económica, operativa y creativa.</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Relacionarse creativamente con el entorno social y diferentes fuentes de información.</w:t>
      </w:r>
    </w:p>
    <w:p w:rsidR="00B56403" w:rsidRDefault="00B56403" w:rsidP="00B56403">
      <w:pPr>
        <w:widowControl w:val="0"/>
        <w:numPr>
          <w:ilvl w:val="1"/>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 xml:space="preserve">Generar agendas o directorios de trabajo con criterio de eficacia como iniciación a la propia actividad profesional. </w:t>
      </w:r>
    </w:p>
    <w:p w:rsidR="003A7458" w:rsidRDefault="003A7458" w:rsidP="003A7458">
      <w:pPr>
        <w:widowControl w:val="0"/>
        <w:autoSpaceDE w:val="0"/>
        <w:autoSpaceDN w:val="0"/>
        <w:adjustRightInd w:val="0"/>
        <w:spacing w:after="0" w:line="240" w:lineRule="auto"/>
        <w:ind w:left="1428"/>
        <w:jc w:val="both"/>
        <w:rPr>
          <w:rFonts w:ascii="Arial" w:hAnsi="Arial" w:cs="Arial"/>
          <w:sz w:val="24"/>
          <w:szCs w:val="24"/>
        </w:rPr>
      </w:pPr>
    </w:p>
    <w:p w:rsidR="00B56403" w:rsidRDefault="00B56403" w:rsidP="00B56403">
      <w:pPr>
        <w:widowControl w:val="0"/>
        <w:numPr>
          <w:ilvl w:val="0"/>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Promover entre los estudiantes la generación de productos televisivos informativos con arreglo a normas de calidad demandadas en las organizaciones televisivas de</w:t>
      </w:r>
      <w:r>
        <w:rPr>
          <w:rFonts w:ascii="Arial" w:hAnsi="Arial" w:cs="Arial"/>
          <w:sz w:val="24"/>
          <w:szCs w:val="24"/>
        </w:rPr>
        <w:t xml:space="preserve"> Córdoba y en las nuevas tecnologías.</w:t>
      </w:r>
    </w:p>
    <w:p w:rsidR="00B56403" w:rsidRPr="00B56403" w:rsidRDefault="00B56403" w:rsidP="00B56403">
      <w:pPr>
        <w:widowControl w:val="0"/>
        <w:numPr>
          <w:ilvl w:val="0"/>
          <w:numId w:val="6"/>
        </w:numPr>
        <w:autoSpaceDE w:val="0"/>
        <w:autoSpaceDN w:val="0"/>
        <w:adjustRightInd w:val="0"/>
        <w:spacing w:after="0" w:line="240" w:lineRule="auto"/>
        <w:jc w:val="both"/>
        <w:rPr>
          <w:rFonts w:ascii="Arial" w:hAnsi="Arial" w:cs="Arial"/>
          <w:sz w:val="24"/>
          <w:szCs w:val="24"/>
        </w:rPr>
      </w:pPr>
      <w:r w:rsidRPr="00B56403">
        <w:rPr>
          <w:rFonts w:ascii="Arial" w:hAnsi="Arial" w:cs="Arial"/>
          <w:sz w:val="24"/>
          <w:szCs w:val="24"/>
        </w:rPr>
        <w:t>Promover entre los estudiantes la postproducción con criterios de eficacia racional, creatividad y respeto por la comunicación de la información.</w:t>
      </w:r>
    </w:p>
    <w:p w:rsidR="00B56403" w:rsidRDefault="00B56403" w:rsidP="00B56403">
      <w:pPr>
        <w:widowControl w:val="0"/>
        <w:autoSpaceDE w:val="0"/>
        <w:autoSpaceDN w:val="0"/>
        <w:adjustRightInd w:val="0"/>
        <w:spacing w:after="0" w:line="240" w:lineRule="auto"/>
        <w:jc w:val="both"/>
        <w:rPr>
          <w:rFonts w:ascii="Arial" w:hAnsi="Arial" w:cs="Arial"/>
          <w:sz w:val="24"/>
          <w:szCs w:val="24"/>
        </w:rPr>
      </w:pPr>
    </w:p>
    <w:p w:rsidR="00822918" w:rsidRDefault="00822918" w:rsidP="00B56403">
      <w:pPr>
        <w:widowControl w:val="0"/>
        <w:autoSpaceDE w:val="0"/>
        <w:autoSpaceDN w:val="0"/>
        <w:adjustRightInd w:val="0"/>
        <w:spacing w:after="0" w:line="240" w:lineRule="auto"/>
        <w:jc w:val="both"/>
        <w:rPr>
          <w:rFonts w:ascii="Arial" w:hAnsi="Arial" w:cs="Arial"/>
          <w:sz w:val="24"/>
          <w:szCs w:val="24"/>
        </w:rPr>
      </w:pPr>
    </w:p>
    <w:p w:rsidR="00822918" w:rsidRPr="00B56403" w:rsidRDefault="00822918" w:rsidP="00B56403">
      <w:pPr>
        <w:widowControl w:val="0"/>
        <w:autoSpaceDE w:val="0"/>
        <w:autoSpaceDN w:val="0"/>
        <w:adjustRightInd w:val="0"/>
        <w:spacing w:after="0" w:line="240" w:lineRule="auto"/>
        <w:jc w:val="both"/>
        <w:rPr>
          <w:rFonts w:ascii="Arial" w:hAnsi="Arial" w:cs="Arial"/>
          <w:sz w:val="24"/>
          <w:szCs w:val="24"/>
        </w:rPr>
      </w:pPr>
    </w:p>
    <w:p w:rsid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lastRenderedPageBreak/>
        <w:t>Unidades y contenidos</w:t>
      </w:r>
      <w:r w:rsidRPr="00C71692">
        <w:rPr>
          <w:rFonts w:ascii="Arial" w:eastAsia="Times New Roman" w:hAnsi="Arial" w:cs="Arial"/>
          <w:sz w:val="24"/>
          <w:szCs w:val="24"/>
          <w:lang w:val="es-MX"/>
        </w:rPr>
        <w:t xml:space="preserve">: </w:t>
      </w:r>
    </w:p>
    <w:p w:rsidR="009D44C7" w:rsidRPr="00C71692" w:rsidRDefault="009D44C7" w:rsidP="009D44C7">
      <w:pPr>
        <w:spacing w:before="120" w:after="60" w:line="360" w:lineRule="auto"/>
        <w:ind w:left="360"/>
        <w:rPr>
          <w:rFonts w:ascii="Arial" w:eastAsia="Times New Roman" w:hAnsi="Arial" w:cs="Arial"/>
          <w:sz w:val="24"/>
          <w:szCs w:val="24"/>
          <w:lang w:val="es-MX"/>
        </w:rPr>
      </w:pPr>
    </w:p>
    <w:p w:rsidR="00501896" w:rsidRDefault="00501896" w:rsidP="00501896">
      <w:pPr>
        <w:widowControl w:val="0"/>
        <w:autoSpaceDE w:val="0"/>
        <w:autoSpaceDN w:val="0"/>
        <w:adjustRightInd w:val="0"/>
        <w:ind w:left="720"/>
        <w:jc w:val="both"/>
        <w:rPr>
          <w:rFonts w:ascii="Arial" w:hAnsi="Arial" w:cs="Arial"/>
          <w:sz w:val="24"/>
          <w:szCs w:val="24"/>
        </w:rPr>
      </w:pPr>
      <w:r>
        <w:rPr>
          <w:rFonts w:ascii="Arial" w:hAnsi="Arial" w:cs="Arial"/>
          <w:b/>
          <w:bCs/>
          <w:sz w:val="24"/>
          <w:szCs w:val="24"/>
        </w:rPr>
        <w:t>Unidad 1</w:t>
      </w:r>
      <w:r>
        <w:t>:</w:t>
      </w:r>
      <w:r w:rsidRPr="004D5F4F">
        <w:rPr>
          <w:rFonts w:ascii="Arial" w:hAnsi="Arial" w:cs="Arial"/>
          <w:sz w:val="24"/>
          <w:szCs w:val="24"/>
        </w:rPr>
        <w:t xml:space="preserve"> </w:t>
      </w:r>
      <w:r w:rsidRPr="00BC7DBC">
        <w:rPr>
          <w:rFonts w:ascii="Arial" w:hAnsi="Arial" w:cs="Arial"/>
          <w:sz w:val="24"/>
          <w:szCs w:val="24"/>
        </w:rPr>
        <w:t>Introducción a la producción televisiva de noticias</w:t>
      </w:r>
      <w:r>
        <w:rPr>
          <w:rFonts w:ascii="Arial" w:hAnsi="Arial" w:cs="Arial"/>
          <w:sz w:val="24"/>
          <w:szCs w:val="24"/>
        </w:rPr>
        <w:t>:</w:t>
      </w:r>
    </w:p>
    <w:p w:rsidR="00501896" w:rsidRDefault="00501896" w:rsidP="00501896">
      <w:pPr>
        <w:widowControl w:val="0"/>
        <w:autoSpaceDE w:val="0"/>
        <w:autoSpaceDN w:val="0"/>
        <w:adjustRightInd w:val="0"/>
        <w:ind w:left="720"/>
        <w:jc w:val="both"/>
        <w:rPr>
          <w:rFonts w:ascii="Arial" w:hAnsi="Arial" w:cs="Arial"/>
          <w:sz w:val="24"/>
          <w:szCs w:val="24"/>
        </w:rPr>
      </w:pPr>
      <w:r>
        <w:rPr>
          <w:rFonts w:ascii="Arial" w:hAnsi="Arial" w:cs="Arial"/>
          <w:sz w:val="24"/>
          <w:szCs w:val="24"/>
        </w:rPr>
        <w:t>Contenidos teóricos:</w:t>
      </w:r>
    </w:p>
    <w:p w:rsidR="00501896" w:rsidRDefault="00501896" w:rsidP="0050189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Producción, producción televisiva y producción periodística.</w:t>
      </w:r>
    </w:p>
    <w:p w:rsidR="00501896" w:rsidRDefault="00501896" w:rsidP="0050189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producción televisiva de noticias como hecho narrativo y como hecho político.</w:t>
      </w:r>
    </w:p>
    <w:p w:rsidR="00501896" w:rsidRPr="00457F81" w:rsidRDefault="00501896" w:rsidP="00501896">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Producción televisiva: e</w:t>
      </w:r>
      <w:r w:rsidRPr="001532BF">
        <w:rPr>
          <w:rFonts w:ascii="Arial" w:hAnsi="Arial" w:cs="Arial"/>
          <w:sz w:val="24"/>
          <w:szCs w:val="24"/>
        </w:rPr>
        <w:t>l valor de la imagen</w:t>
      </w:r>
      <w:r>
        <w:rPr>
          <w:rFonts w:ascii="Arial" w:hAnsi="Arial" w:cs="Arial"/>
          <w:sz w:val="24"/>
          <w:szCs w:val="24"/>
        </w:rPr>
        <w:t>. Producción periodística:</w:t>
      </w:r>
      <w:r w:rsidRPr="001532BF">
        <w:rPr>
          <w:rFonts w:ascii="Arial" w:hAnsi="Arial" w:cs="Arial"/>
          <w:sz w:val="24"/>
          <w:szCs w:val="24"/>
        </w:rPr>
        <w:t xml:space="preserve"> la cuestión de la verdad</w:t>
      </w:r>
      <w:r>
        <w:rPr>
          <w:rFonts w:ascii="Arial" w:hAnsi="Arial" w:cs="Arial"/>
          <w:sz w:val="24"/>
          <w:szCs w:val="24"/>
        </w:rPr>
        <w:t>.</w:t>
      </w:r>
      <w:r w:rsidRPr="001532BF">
        <w:rPr>
          <w:rFonts w:ascii="Arial" w:hAnsi="Arial" w:cs="Arial"/>
          <w:sz w:val="24"/>
          <w:szCs w:val="24"/>
        </w:rPr>
        <w:t> </w:t>
      </w:r>
    </w:p>
    <w:p w:rsidR="00501896" w:rsidRDefault="00501896" w:rsidP="00501896">
      <w:pPr>
        <w:widowControl w:val="0"/>
        <w:numPr>
          <w:ilvl w:val="0"/>
          <w:numId w:val="8"/>
        </w:numPr>
        <w:autoSpaceDE w:val="0"/>
        <w:autoSpaceDN w:val="0"/>
        <w:adjustRightInd w:val="0"/>
        <w:spacing w:after="0" w:line="240" w:lineRule="auto"/>
        <w:jc w:val="both"/>
        <w:rPr>
          <w:rFonts w:ascii="Arial" w:hAnsi="Arial" w:cs="Arial"/>
          <w:sz w:val="24"/>
          <w:szCs w:val="24"/>
        </w:rPr>
      </w:pPr>
      <w:r w:rsidRPr="003D30AF">
        <w:rPr>
          <w:rFonts w:ascii="Arial" w:hAnsi="Arial" w:cs="Arial"/>
          <w:sz w:val="24"/>
          <w:szCs w:val="24"/>
        </w:rPr>
        <w:t xml:space="preserve">El periodismo como comunicación para la incidencia. </w:t>
      </w:r>
    </w:p>
    <w:p w:rsidR="00822918" w:rsidRPr="00822918" w:rsidRDefault="00822918" w:rsidP="00822918">
      <w:pPr>
        <w:widowControl w:val="0"/>
        <w:autoSpaceDE w:val="0"/>
        <w:autoSpaceDN w:val="0"/>
        <w:adjustRightInd w:val="0"/>
        <w:spacing w:after="0" w:line="240" w:lineRule="auto"/>
        <w:ind w:left="1080"/>
        <w:jc w:val="both"/>
        <w:rPr>
          <w:rFonts w:ascii="Arial" w:hAnsi="Arial" w:cs="Arial"/>
          <w:sz w:val="24"/>
          <w:szCs w:val="24"/>
        </w:rPr>
      </w:pPr>
    </w:p>
    <w:p w:rsidR="00501896" w:rsidRDefault="00501896" w:rsidP="00501896">
      <w:pPr>
        <w:widowControl w:val="0"/>
        <w:autoSpaceDE w:val="0"/>
        <w:autoSpaceDN w:val="0"/>
        <w:adjustRightInd w:val="0"/>
        <w:ind w:left="720"/>
        <w:jc w:val="both"/>
        <w:rPr>
          <w:rFonts w:ascii="Arial" w:hAnsi="Arial" w:cs="Arial"/>
          <w:bCs/>
          <w:sz w:val="24"/>
          <w:szCs w:val="24"/>
        </w:rPr>
      </w:pPr>
      <w:r w:rsidRPr="001532BF">
        <w:rPr>
          <w:rFonts w:ascii="Arial" w:hAnsi="Arial" w:cs="Arial"/>
          <w:bCs/>
          <w:sz w:val="24"/>
          <w:szCs w:val="24"/>
        </w:rPr>
        <w:t>Contenidos teórico-prácticos</w:t>
      </w:r>
      <w:r>
        <w:rPr>
          <w:rFonts w:ascii="Arial" w:hAnsi="Arial" w:cs="Arial"/>
          <w:bCs/>
          <w:sz w:val="24"/>
          <w:szCs w:val="24"/>
        </w:rPr>
        <w:t>:</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Los diferentes roles de la producción</w:t>
      </w:r>
      <w:r>
        <w:rPr>
          <w:rFonts w:ascii="Arial" w:hAnsi="Arial" w:cs="Arial"/>
          <w:sz w:val="24"/>
          <w:szCs w:val="24"/>
        </w:rPr>
        <w:t>, con énfasis en el rol de productor de noticias</w:t>
      </w:r>
    </w:p>
    <w:p w:rsidR="00501896" w:rsidRPr="00762AB4" w:rsidRDefault="00501896" w:rsidP="00762AB4">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observación como herramienta para el productor de noticias.</w:t>
      </w:r>
    </w:p>
    <w:p w:rsidR="00501896" w:rsidRPr="00762AB4" w:rsidRDefault="00762AB4" w:rsidP="00501896">
      <w:pPr>
        <w:widowControl w:val="0"/>
        <w:numPr>
          <w:ilvl w:val="0"/>
          <w:numId w:val="9"/>
        </w:numPr>
        <w:autoSpaceDE w:val="0"/>
        <w:autoSpaceDN w:val="0"/>
        <w:adjustRightInd w:val="0"/>
        <w:spacing w:after="0" w:line="240" w:lineRule="auto"/>
        <w:jc w:val="both"/>
        <w:rPr>
          <w:rFonts w:ascii="Arial" w:hAnsi="Arial" w:cs="Arial"/>
          <w:bCs/>
          <w:sz w:val="24"/>
          <w:szCs w:val="24"/>
        </w:rPr>
      </w:pPr>
      <w:r w:rsidRPr="00762AB4">
        <w:rPr>
          <w:rFonts w:ascii="Arial" w:hAnsi="Arial" w:cs="Arial"/>
          <w:bCs/>
          <w:sz w:val="24"/>
          <w:szCs w:val="24"/>
        </w:rPr>
        <w:t>O</w:t>
      </w:r>
      <w:r w:rsidR="00501896" w:rsidRPr="00762AB4">
        <w:rPr>
          <w:rFonts w:ascii="Arial" w:hAnsi="Arial" w:cs="Arial"/>
          <w:bCs/>
          <w:sz w:val="24"/>
          <w:szCs w:val="24"/>
        </w:rPr>
        <w:t xml:space="preserve">peración de equipos en estudio. </w:t>
      </w:r>
    </w:p>
    <w:p w:rsidR="00501896" w:rsidRDefault="00501896" w:rsidP="00501896">
      <w:pPr>
        <w:widowControl w:val="0"/>
        <w:autoSpaceDE w:val="0"/>
        <w:autoSpaceDN w:val="0"/>
        <w:adjustRightInd w:val="0"/>
        <w:spacing w:after="0" w:line="240" w:lineRule="auto"/>
        <w:jc w:val="both"/>
        <w:rPr>
          <w:rFonts w:ascii="Arial" w:hAnsi="Arial" w:cs="Arial"/>
          <w:sz w:val="24"/>
          <w:szCs w:val="24"/>
        </w:rPr>
      </w:pPr>
    </w:p>
    <w:p w:rsidR="00822918" w:rsidRDefault="00822918" w:rsidP="00501896">
      <w:pPr>
        <w:widowControl w:val="0"/>
        <w:autoSpaceDE w:val="0"/>
        <w:autoSpaceDN w:val="0"/>
        <w:adjustRightInd w:val="0"/>
        <w:spacing w:after="0" w:line="240" w:lineRule="auto"/>
        <w:jc w:val="both"/>
        <w:rPr>
          <w:rFonts w:ascii="Arial" w:hAnsi="Arial" w:cs="Arial"/>
          <w:sz w:val="24"/>
          <w:szCs w:val="24"/>
        </w:rPr>
      </w:pPr>
    </w:p>
    <w:p w:rsidR="009D44C7" w:rsidRPr="00BC7DBC" w:rsidRDefault="009D44C7" w:rsidP="00501896">
      <w:pPr>
        <w:widowControl w:val="0"/>
        <w:autoSpaceDE w:val="0"/>
        <w:autoSpaceDN w:val="0"/>
        <w:adjustRightInd w:val="0"/>
        <w:spacing w:after="0" w:line="240" w:lineRule="auto"/>
        <w:jc w:val="both"/>
        <w:rPr>
          <w:rFonts w:ascii="Arial" w:hAnsi="Arial" w:cs="Arial"/>
          <w:sz w:val="24"/>
          <w:szCs w:val="24"/>
        </w:rPr>
      </w:pPr>
    </w:p>
    <w:p w:rsidR="00501896" w:rsidRPr="00BC7DBC" w:rsidRDefault="00501896" w:rsidP="00501896">
      <w:pPr>
        <w:widowControl w:val="0"/>
        <w:autoSpaceDE w:val="0"/>
        <w:autoSpaceDN w:val="0"/>
        <w:adjustRightInd w:val="0"/>
        <w:ind w:firstLine="708"/>
        <w:jc w:val="both"/>
        <w:rPr>
          <w:rFonts w:ascii="Arial" w:hAnsi="Arial" w:cs="Arial"/>
          <w:sz w:val="24"/>
          <w:szCs w:val="24"/>
        </w:rPr>
      </w:pPr>
      <w:r>
        <w:rPr>
          <w:rFonts w:ascii="Arial" w:hAnsi="Arial" w:cs="Arial"/>
          <w:b/>
          <w:bCs/>
          <w:sz w:val="24"/>
          <w:szCs w:val="24"/>
        </w:rPr>
        <w:t>Unidad 2</w:t>
      </w:r>
      <w:r w:rsidRPr="00BC7DBC">
        <w:rPr>
          <w:rFonts w:ascii="Arial" w:hAnsi="Arial" w:cs="Arial"/>
          <w:b/>
          <w:bCs/>
          <w:sz w:val="24"/>
          <w:szCs w:val="24"/>
        </w:rPr>
        <w:t>:</w:t>
      </w:r>
      <w:r w:rsidRPr="00BC7DBC">
        <w:rPr>
          <w:rFonts w:ascii="Arial" w:hAnsi="Arial" w:cs="Arial"/>
          <w:sz w:val="24"/>
          <w:szCs w:val="24"/>
        </w:rPr>
        <w:t xml:space="preserve"> Periodismo</w:t>
      </w:r>
      <w:r>
        <w:rPr>
          <w:rFonts w:ascii="Arial" w:hAnsi="Arial" w:cs="Arial"/>
          <w:sz w:val="24"/>
          <w:szCs w:val="24"/>
        </w:rPr>
        <w:t>, lenguaje</w:t>
      </w:r>
      <w:r w:rsidRPr="00BC7DBC">
        <w:rPr>
          <w:rFonts w:ascii="Arial" w:hAnsi="Arial" w:cs="Arial"/>
          <w:sz w:val="24"/>
          <w:szCs w:val="24"/>
        </w:rPr>
        <w:t xml:space="preserve"> y producción televisiva</w:t>
      </w:r>
    </w:p>
    <w:p w:rsidR="00501896" w:rsidRPr="00BC7DBC" w:rsidRDefault="00501896" w:rsidP="00501896">
      <w:pPr>
        <w:widowControl w:val="0"/>
        <w:autoSpaceDE w:val="0"/>
        <w:autoSpaceDN w:val="0"/>
        <w:adjustRightInd w:val="0"/>
        <w:ind w:left="720"/>
        <w:jc w:val="both"/>
        <w:rPr>
          <w:rFonts w:ascii="Arial" w:hAnsi="Arial" w:cs="Arial"/>
          <w:sz w:val="24"/>
          <w:szCs w:val="24"/>
        </w:rPr>
      </w:pPr>
      <w:r w:rsidRPr="00BC7DBC">
        <w:rPr>
          <w:rFonts w:ascii="Arial" w:hAnsi="Arial" w:cs="Arial"/>
          <w:sz w:val="24"/>
          <w:szCs w:val="24"/>
        </w:rPr>
        <w:t>Contenidos:</w:t>
      </w:r>
    </w:p>
    <w:p w:rsidR="00501896" w:rsidRPr="00B1136E" w:rsidRDefault="00501896" w:rsidP="00501896">
      <w:pPr>
        <w:numPr>
          <w:ilvl w:val="0"/>
          <w:numId w:val="10"/>
        </w:numPr>
        <w:spacing w:after="0" w:line="240" w:lineRule="auto"/>
        <w:rPr>
          <w:rFonts w:ascii="Arial" w:hAnsi="Arial" w:cs="Arial"/>
          <w:sz w:val="24"/>
          <w:szCs w:val="24"/>
        </w:rPr>
      </w:pPr>
      <w:r w:rsidRPr="00F61D10">
        <w:rPr>
          <w:rFonts w:ascii="Arial" w:hAnsi="Arial" w:cs="Arial"/>
          <w:sz w:val="24"/>
          <w:szCs w:val="24"/>
        </w:rPr>
        <w:t xml:space="preserve">Periodismo e interpretación. </w:t>
      </w:r>
      <w:r w:rsidRPr="00B1136E">
        <w:rPr>
          <w:rFonts w:ascii="Arial" w:hAnsi="Arial" w:cs="Arial"/>
          <w:sz w:val="24"/>
          <w:szCs w:val="24"/>
        </w:rPr>
        <w:t>Los criterios de universalidad y neutralidad</w:t>
      </w:r>
      <w:r>
        <w:rPr>
          <w:rFonts w:ascii="Arial" w:hAnsi="Arial" w:cs="Arial"/>
          <w:sz w:val="24"/>
          <w:szCs w:val="24"/>
        </w:rPr>
        <w:t>.</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Rasgos o factores que convierten a los hechos en noticias</w:t>
      </w:r>
    </w:p>
    <w:p w:rsidR="00501896" w:rsidRPr="00BC7DBC"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mensaje informativo audiovisual. </w:t>
      </w:r>
      <w:r w:rsidRPr="00BC7DBC">
        <w:rPr>
          <w:rFonts w:ascii="Arial" w:hAnsi="Arial" w:cs="Arial"/>
          <w:sz w:val="24"/>
          <w:szCs w:val="24"/>
        </w:rPr>
        <w:t>Caracterización del mensaje informativo audiovisual.</w:t>
      </w:r>
      <w:r>
        <w:rPr>
          <w:rFonts w:ascii="Arial" w:hAnsi="Arial" w:cs="Arial"/>
          <w:sz w:val="24"/>
          <w:szCs w:val="24"/>
        </w:rPr>
        <w:t xml:space="preserve"> Iconicidad, espectáculo, fragmentación, personalización.</w:t>
      </w:r>
    </w:p>
    <w:p w:rsidR="00501896" w:rsidRPr="004D1C45"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Adecuaciones mutuas entre periodismo y televisión: posibilidades y discrepancias</w:t>
      </w:r>
      <w:r>
        <w:rPr>
          <w:rFonts w:ascii="Arial" w:hAnsi="Arial" w:cs="Arial"/>
          <w:sz w:val="24"/>
          <w:szCs w:val="24"/>
        </w:rPr>
        <w:t xml:space="preserve">. </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Otras búsquedas desde el periodismo: el Nuevo P</w:t>
      </w:r>
      <w:r w:rsidRPr="00BC7DBC">
        <w:rPr>
          <w:rFonts w:ascii="Arial" w:hAnsi="Arial" w:cs="Arial"/>
          <w:sz w:val="24"/>
          <w:szCs w:val="24"/>
        </w:rPr>
        <w:t>eriodismo</w:t>
      </w:r>
      <w:r>
        <w:rPr>
          <w:rFonts w:ascii="Arial" w:hAnsi="Arial" w:cs="Arial"/>
          <w:sz w:val="24"/>
          <w:szCs w:val="24"/>
        </w:rPr>
        <w:t>, el Periodismo Cívico o P</w:t>
      </w:r>
      <w:r w:rsidRPr="00BC7DBC">
        <w:rPr>
          <w:rFonts w:ascii="Arial" w:hAnsi="Arial" w:cs="Arial"/>
          <w:sz w:val="24"/>
          <w:szCs w:val="24"/>
        </w:rPr>
        <w:t>úblico</w:t>
      </w:r>
      <w:r>
        <w:rPr>
          <w:rFonts w:ascii="Arial" w:hAnsi="Arial" w:cs="Arial"/>
          <w:sz w:val="24"/>
          <w:szCs w:val="24"/>
        </w:rPr>
        <w:t>.</w:t>
      </w:r>
    </w:p>
    <w:p w:rsidR="00501896" w:rsidRPr="00BC7DBC" w:rsidRDefault="00501896" w:rsidP="00103C8D">
      <w:pPr>
        <w:widowControl w:val="0"/>
        <w:autoSpaceDE w:val="0"/>
        <w:autoSpaceDN w:val="0"/>
        <w:adjustRightInd w:val="0"/>
        <w:jc w:val="both"/>
        <w:rPr>
          <w:rFonts w:ascii="Arial" w:hAnsi="Arial" w:cs="Arial"/>
          <w:sz w:val="24"/>
          <w:szCs w:val="24"/>
        </w:rPr>
      </w:pPr>
    </w:p>
    <w:p w:rsidR="00501896" w:rsidRDefault="00501896" w:rsidP="00501896">
      <w:pPr>
        <w:widowControl w:val="0"/>
        <w:autoSpaceDE w:val="0"/>
        <w:autoSpaceDN w:val="0"/>
        <w:adjustRightInd w:val="0"/>
        <w:jc w:val="both"/>
        <w:rPr>
          <w:rFonts w:ascii="Arial" w:hAnsi="Arial" w:cs="Arial"/>
          <w:sz w:val="24"/>
          <w:szCs w:val="24"/>
        </w:rPr>
      </w:pPr>
      <w:r>
        <w:rPr>
          <w:rFonts w:ascii="Arial" w:hAnsi="Arial" w:cs="Arial"/>
          <w:sz w:val="24"/>
          <w:szCs w:val="24"/>
        </w:rPr>
        <w:t xml:space="preserve">           Contenidos prácticos:</w:t>
      </w:r>
    </w:p>
    <w:p w:rsidR="00501896" w:rsidRPr="009D44C7" w:rsidRDefault="00501896" w:rsidP="009D44C7">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Situaciones concretas de preproducción y postproducción de </w:t>
      </w:r>
      <w:r>
        <w:rPr>
          <w:rFonts w:ascii="Arial" w:hAnsi="Arial" w:cs="Arial"/>
          <w:sz w:val="24"/>
          <w:szCs w:val="24"/>
        </w:rPr>
        <w:lastRenderedPageBreak/>
        <w:t>noticias</w:t>
      </w:r>
      <w:r w:rsidR="009D44C7">
        <w:rPr>
          <w:rFonts w:ascii="Arial" w:hAnsi="Arial" w:cs="Arial"/>
          <w:sz w:val="24"/>
          <w:szCs w:val="24"/>
        </w:rPr>
        <w:t xml:space="preserve">. </w:t>
      </w:r>
      <w:r w:rsidRPr="009D44C7">
        <w:rPr>
          <w:rFonts w:ascii="Arial" w:hAnsi="Arial" w:cs="Arial"/>
          <w:bCs/>
          <w:sz w:val="24"/>
          <w:szCs w:val="24"/>
        </w:rPr>
        <w:t>Trabajos con pautas y escaletas.</w:t>
      </w:r>
    </w:p>
    <w:p w:rsidR="00501896" w:rsidRPr="007F613B" w:rsidRDefault="007F613B" w:rsidP="00501896">
      <w:pPr>
        <w:widowControl w:val="0"/>
        <w:numPr>
          <w:ilvl w:val="0"/>
          <w:numId w:val="9"/>
        </w:numPr>
        <w:autoSpaceDE w:val="0"/>
        <w:autoSpaceDN w:val="0"/>
        <w:adjustRightInd w:val="0"/>
        <w:spacing w:after="0" w:line="240" w:lineRule="auto"/>
        <w:jc w:val="both"/>
        <w:rPr>
          <w:rFonts w:ascii="Arial" w:hAnsi="Arial" w:cs="Arial"/>
          <w:sz w:val="24"/>
          <w:szCs w:val="24"/>
        </w:rPr>
      </w:pPr>
      <w:r w:rsidRPr="007F613B">
        <w:rPr>
          <w:rFonts w:ascii="Arial" w:hAnsi="Arial" w:cs="Arial"/>
          <w:sz w:val="24"/>
          <w:szCs w:val="24"/>
        </w:rPr>
        <w:t>E</w:t>
      </w:r>
      <w:r w:rsidR="00501896" w:rsidRPr="007F613B">
        <w:rPr>
          <w:rFonts w:ascii="Arial" w:hAnsi="Arial" w:cs="Arial"/>
          <w:sz w:val="24"/>
          <w:szCs w:val="24"/>
        </w:rPr>
        <w:t xml:space="preserve">mpleo de equipo ligero como preparación de las salidas diarias a cubrir información local. </w:t>
      </w:r>
    </w:p>
    <w:p w:rsidR="009D44C7" w:rsidRDefault="009D44C7" w:rsidP="00501896">
      <w:pPr>
        <w:widowControl w:val="0"/>
        <w:autoSpaceDE w:val="0"/>
        <w:autoSpaceDN w:val="0"/>
        <w:adjustRightInd w:val="0"/>
        <w:ind w:left="720"/>
        <w:jc w:val="both"/>
        <w:rPr>
          <w:rFonts w:ascii="Arial" w:hAnsi="Arial" w:cs="Arial"/>
          <w:b/>
          <w:bCs/>
          <w:sz w:val="24"/>
          <w:szCs w:val="24"/>
        </w:rPr>
      </w:pPr>
    </w:p>
    <w:p w:rsidR="009D44C7" w:rsidRDefault="009D44C7" w:rsidP="00703BCA">
      <w:pPr>
        <w:widowControl w:val="0"/>
        <w:autoSpaceDE w:val="0"/>
        <w:autoSpaceDN w:val="0"/>
        <w:adjustRightInd w:val="0"/>
        <w:ind w:left="720"/>
        <w:jc w:val="both"/>
        <w:rPr>
          <w:rFonts w:ascii="Arial" w:hAnsi="Arial" w:cs="Arial"/>
          <w:b/>
          <w:bCs/>
          <w:sz w:val="24"/>
          <w:szCs w:val="24"/>
        </w:rPr>
      </w:pPr>
    </w:p>
    <w:p w:rsidR="00501896" w:rsidRPr="00BC7DBC" w:rsidRDefault="00501896" w:rsidP="00703BCA">
      <w:pPr>
        <w:widowControl w:val="0"/>
        <w:autoSpaceDE w:val="0"/>
        <w:autoSpaceDN w:val="0"/>
        <w:adjustRightInd w:val="0"/>
        <w:ind w:left="720"/>
        <w:jc w:val="both"/>
        <w:rPr>
          <w:rFonts w:ascii="Arial" w:hAnsi="Arial" w:cs="Arial"/>
          <w:sz w:val="24"/>
          <w:szCs w:val="24"/>
        </w:rPr>
      </w:pPr>
      <w:r>
        <w:rPr>
          <w:rFonts w:ascii="Arial" w:hAnsi="Arial" w:cs="Arial"/>
          <w:b/>
          <w:bCs/>
          <w:sz w:val="24"/>
          <w:szCs w:val="24"/>
        </w:rPr>
        <w:t>Unidad 3</w:t>
      </w:r>
      <w:r w:rsidRPr="00BC7DBC">
        <w:rPr>
          <w:rFonts w:ascii="Arial" w:hAnsi="Arial" w:cs="Arial"/>
          <w:b/>
          <w:bCs/>
          <w:sz w:val="24"/>
          <w:szCs w:val="24"/>
        </w:rPr>
        <w:t>:</w:t>
      </w:r>
      <w:r>
        <w:rPr>
          <w:rFonts w:ascii="Arial" w:hAnsi="Arial" w:cs="Arial"/>
          <w:sz w:val="24"/>
          <w:szCs w:val="24"/>
        </w:rPr>
        <w:t xml:space="preserve"> Las recursos para la producción de información televisiva</w:t>
      </w:r>
    </w:p>
    <w:p w:rsidR="00501896" w:rsidRPr="00BC7DBC" w:rsidRDefault="00501896" w:rsidP="00501896">
      <w:pPr>
        <w:widowControl w:val="0"/>
        <w:autoSpaceDE w:val="0"/>
        <w:autoSpaceDN w:val="0"/>
        <w:adjustRightInd w:val="0"/>
        <w:ind w:left="720"/>
        <w:jc w:val="both"/>
        <w:rPr>
          <w:rFonts w:ascii="Arial" w:hAnsi="Arial" w:cs="Arial"/>
          <w:sz w:val="24"/>
          <w:szCs w:val="24"/>
        </w:rPr>
      </w:pPr>
      <w:r w:rsidRPr="00BC7DBC">
        <w:rPr>
          <w:rFonts w:ascii="Arial" w:hAnsi="Arial" w:cs="Arial"/>
          <w:sz w:val="24"/>
          <w:szCs w:val="24"/>
        </w:rPr>
        <w:t>Contenidos:</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Las fuentes de información</w:t>
      </w:r>
      <w:r>
        <w:rPr>
          <w:rFonts w:ascii="Arial" w:hAnsi="Arial" w:cs="Arial"/>
          <w:sz w:val="24"/>
          <w:szCs w:val="24"/>
        </w:rPr>
        <w:t xml:space="preserve">. Tipologías. Personas, organizaciones, documentos </w:t>
      </w:r>
    </w:p>
    <w:p w:rsidR="00501896" w:rsidRPr="004D1C45"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Fuentes y locaciones según los géneros periodísticos en televisión. </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construcción de relaciones entre fuentes y periodistas.</w:t>
      </w:r>
    </w:p>
    <w:p w:rsidR="00501896" w:rsidRDefault="00501896" w:rsidP="00501896">
      <w:pPr>
        <w:widowControl w:val="0"/>
        <w:autoSpaceDE w:val="0"/>
        <w:autoSpaceDN w:val="0"/>
        <w:adjustRightInd w:val="0"/>
        <w:jc w:val="both"/>
        <w:rPr>
          <w:rFonts w:ascii="Arial" w:hAnsi="Arial" w:cs="Arial"/>
          <w:sz w:val="24"/>
          <w:szCs w:val="24"/>
        </w:rPr>
      </w:pPr>
    </w:p>
    <w:p w:rsidR="00501896" w:rsidRPr="00BC7DBC" w:rsidRDefault="00501896" w:rsidP="00501896">
      <w:pPr>
        <w:widowControl w:val="0"/>
        <w:autoSpaceDE w:val="0"/>
        <w:autoSpaceDN w:val="0"/>
        <w:adjustRightInd w:val="0"/>
        <w:ind w:left="708"/>
        <w:jc w:val="both"/>
        <w:rPr>
          <w:rFonts w:ascii="Arial" w:hAnsi="Arial" w:cs="Arial"/>
          <w:sz w:val="24"/>
          <w:szCs w:val="24"/>
        </w:rPr>
      </w:pPr>
      <w:r>
        <w:rPr>
          <w:rFonts w:ascii="Arial" w:hAnsi="Arial" w:cs="Arial"/>
          <w:sz w:val="24"/>
          <w:szCs w:val="24"/>
        </w:rPr>
        <w:t>Contenidos teórico-prácticos</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mapas de actores como herramienta para el productor de noticias.</w:t>
      </w:r>
    </w:p>
    <w:p w:rsidR="00501896" w:rsidRPr="00652C4B"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historias de vida para aplicar a las fuentes personales.</w:t>
      </w:r>
    </w:p>
    <w:p w:rsidR="00501896" w:rsidRDefault="00501896" w:rsidP="00501896">
      <w:pPr>
        <w:widowControl w:val="0"/>
        <w:autoSpaceDE w:val="0"/>
        <w:autoSpaceDN w:val="0"/>
        <w:adjustRightInd w:val="0"/>
        <w:ind w:left="1080"/>
        <w:jc w:val="both"/>
        <w:rPr>
          <w:rFonts w:ascii="Arial" w:hAnsi="Arial" w:cs="Arial"/>
          <w:sz w:val="24"/>
          <w:szCs w:val="24"/>
        </w:rPr>
      </w:pPr>
    </w:p>
    <w:p w:rsidR="00501896" w:rsidRDefault="00501896" w:rsidP="00501896">
      <w:pPr>
        <w:widowControl w:val="0"/>
        <w:autoSpaceDE w:val="0"/>
        <w:autoSpaceDN w:val="0"/>
        <w:adjustRightInd w:val="0"/>
        <w:jc w:val="both"/>
        <w:rPr>
          <w:rFonts w:ascii="Arial" w:hAnsi="Arial" w:cs="Arial"/>
          <w:sz w:val="24"/>
          <w:szCs w:val="24"/>
        </w:rPr>
      </w:pPr>
      <w:r>
        <w:rPr>
          <w:rFonts w:ascii="Arial" w:hAnsi="Arial" w:cs="Arial"/>
          <w:sz w:val="24"/>
          <w:szCs w:val="24"/>
        </w:rPr>
        <w:t xml:space="preserve">           Contenidos prácticos:</w:t>
      </w:r>
    </w:p>
    <w:p w:rsidR="00501896" w:rsidRPr="007C3000" w:rsidRDefault="00501896" w:rsidP="00501896">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Preproducción, producción y postproducción de noticias, con énfasis en las fuentes de información Situaciones concretas de preproducción y postproducción de noticias</w:t>
      </w:r>
    </w:p>
    <w:p w:rsidR="00501896" w:rsidRDefault="00501896" w:rsidP="00501896">
      <w:pPr>
        <w:widowControl w:val="0"/>
        <w:autoSpaceDE w:val="0"/>
        <w:autoSpaceDN w:val="0"/>
        <w:adjustRightInd w:val="0"/>
        <w:ind w:left="720"/>
        <w:jc w:val="both"/>
        <w:rPr>
          <w:rFonts w:ascii="Arial" w:hAnsi="Arial" w:cs="Arial"/>
          <w:b/>
          <w:bCs/>
          <w:sz w:val="24"/>
          <w:szCs w:val="24"/>
        </w:rPr>
      </w:pPr>
    </w:p>
    <w:p w:rsidR="00703BCA" w:rsidRDefault="00703BCA" w:rsidP="00501896">
      <w:pPr>
        <w:widowControl w:val="0"/>
        <w:autoSpaceDE w:val="0"/>
        <w:autoSpaceDN w:val="0"/>
        <w:adjustRightInd w:val="0"/>
        <w:ind w:left="720"/>
        <w:jc w:val="both"/>
        <w:rPr>
          <w:rFonts w:ascii="Arial" w:hAnsi="Arial" w:cs="Arial"/>
          <w:b/>
          <w:bCs/>
          <w:sz w:val="24"/>
          <w:szCs w:val="24"/>
        </w:rPr>
      </w:pPr>
    </w:p>
    <w:p w:rsidR="00501896" w:rsidRDefault="00501896" w:rsidP="00703BCA">
      <w:pPr>
        <w:widowControl w:val="0"/>
        <w:autoSpaceDE w:val="0"/>
        <w:autoSpaceDN w:val="0"/>
        <w:adjustRightInd w:val="0"/>
        <w:ind w:left="720"/>
        <w:jc w:val="both"/>
        <w:rPr>
          <w:rFonts w:ascii="Arial" w:hAnsi="Arial" w:cs="Arial"/>
          <w:sz w:val="24"/>
          <w:szCs w:val="24"/>
        </w:rPr>
      </w:pPr>
      <w:r>
        <w:rPr>
          <w:rFonts w:ascii="Arial" w:hAnsi="Arial" w:cs="Arial"/>
          <w:b/>
          <w:bCs/>
          <w:sz w:val="24"/>
          <w:szCs w:val="24"/>
        </w:rPr>
        <w:t>Unidad 4</w:t>
      </w:r>
      <w:r w:rsidRPr="00BC7DBC">
        <w:rPr>
          <w:rFonts w:ascii="Arial" w:hAnsi="Arial" w:cs="Arial"/>
          <w:b/>
          <w:bCs/>
          <w:sz w:val="24"/>
          <w:szCs w:val="24"/>
        </w:rPr>
        <w:t>:</w:t>
      </w:r>
      <w:r w:rsidRPr="00BC7DBC">
        <w:rPr>
          <w:rFonts w:ascii="Arial" w:hAnsi="Arial" w:cs="Arial"/>
          <w:sz w:val="24"/>
          <w:szCs w:val="24"/>
        </w:rPr>
        <w:t xml:space="preserve"> </w:t>
      </w:r>
      <w:r>
        <w:rPr>
          <w:rFonts w:ascii="Arial" w:hAnsi="Arial" w:cs="Arial"/>
          <w:sz w:val="24"/>
          <w:szCs w:val="24"/>
        </w:rPr>
        <w:t xml:space="preserve">La organización detrás de la producción: </w:t>
      </w:r>
    </w:p>
    <w:p w:rsidR="00501896" w:rsidRPr="00BC7DBC" w:rsidRDefault="00501896" w:rsidP="00501896">
      <w:pPr>
        <w:widowControl w:val="0"/>
        <w:autoSpaceDE w:val="0"/>
        <w:autoSpaceDN w:val="0"/>
        <w:adjustRightInd w:val="0"/>
        <w:ind w:left="708"/>
        <w:jc w:val="both"/>
        <w:rPr>
          <w:rFonts w:ascii="Arial" w:hAnsi="Arial" w:cs="Arial"/>
          <w:sz w:val="24"/>
          <w:szCs w:val="24"/>
        </w:rPr>
      </w:pPr>
      <w:r w:rsidRPr="00BC7DBC">
        <w:rPr>
          <w:rFonts w:ascii="Arial" w:hAnsi="Arial" w:cs="Arial"/>
          <w:sz w:val="24"/>
          <w:szCs w:val="24"/>
        </w:rPr>
        <w:t>Contenidos</w:t>
      </w:r>
      <w:r>
        <w:rPr>
          <w:rFonts w:ascii="Arial" w:hAnsi="Arial" w:cs="Arial"/>
          <w:sz w:val="24"/>
          <w:szCs w:val="24"/>
        </w:rPr>
        <w:t xml:space="preserve"> teóricos</w:t>
      </w:r>
      <w:r w:rsidRPr="00BC7DBC">
        <w:rPr>
          <w:rFonts w:ascii="Arial" w:hAnsi="Arial" w:cs="Arial"/>
          <w:sz w:val="24"/>
          <w:szCs w:val="24"/>
        </w:rPr>
        <w:t>:</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organización detrás de la producción. Tipos de organizaciones productoras.</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Pr="00BC7DBC">
        <w:rPr>
          <w:rFonts w:ascii="Arial" w:hAnsi="Arial" w:cs="Arial"/>
          <w:sz w:val="24"/>
          <w:szCs w:val="24"/>
        </w:rPr>
        <w:t xml:space="preserve">planificación </w:t>
      </w:r>
      <w:r>
        <w:rPr>
          <w:rFonts w:ascii="Arial" w:hAnsi="Arial" w:cs="Arial"/>
          <w:sz w:val="24"/>
          <w:szCs w:val="24"/>
        </w:rPr>
        <w:t xml:space="preserve">de la producción </w:t>
      </w:r>
      <w:r w:rsidRPr="00BC7DBC">
        <w:rPr>
          <w:rFonts w:ascii="Arial" w:hAnsi="Arial" w:cs="Arial"/>
          <w:sz w:val="24"/>
          <w:szCs w:val="24"/>
        </w:rPr>
        <w:t>al i</w:t>
      </w:r>
      <w:r>
        <w:rPr>
          <w:rFonts w:ascii="Arial" w:hAnsi="Arial" w:cs="Arial"/>
          <w:sz w:val="24"/>
          <w:szCs w:val="24"/>
        </w:rPr>
        <w:t xml:space="preserve">nterior de </w:t>
      </w:r>
      <w:smartTag w:uri="urn:schemas-microsoft-com:office:smarttags" w:element="PersonName">
        <w:smartTagPr>
          <w:attr w:name="ProductID" w:val="la organización. Esquemas"/>
        </w:smartTagPr>
        <w:r>
          <w:rPr>
            <w:rFonts w:ascii="Arial" w:hAnsi="Arial" w:cs="Arial"/>
            <w:sz w:val="24"/>
            <w:szCs w:val="24"/>
          </w:rPr>
          <w:t>la organización</w:t>
        </w:r>
        <w:r w:rsidRPr="00BC7DBC">
          <w:rPr>
            <w:rFonts w:ascii="Arial" w:hAnsi="Arial" w:cs="Arial"/>
            <w:sz w:val="24"/>
            <w:szCs w:val="24"/>
          </w:rPr>
          <w:t xml:space="preserve">. </w:t>
        </w:r>
        <w:r>
          <w:rPr>
            <w:rFonts w:ascii="Arial" w:hAnsi="Arial" w:cs="Arial"/>
            <w:sz w:val="24"/>
            <w:szCs w:val="24"/>
          </w:rPr>
          <w:t>Esquemas</w:t>
        </w:r>
      </w:smartTag>
      <w:r>
        <w:rPr>
          <w:rFonts w:ascii="Arial" w:hAnsi="Arial" w:cs="Arial"/>
          <w:sz w:val="24"/>
          <w:szCs w:val="24"/>
        </w:rPr>
        <w:t xml:space="preserve"> posibles, roles necesarios</w:t>
      </w:r>
    </w:p>
    <w:p w:rsidR="00501896" w:rsidRDefault="00501896" w:rsidP="00501896">
      <w:pPr>
        <w:widowControl w:val="0"/>
        <w:numPr>
          <w:ilvl w:val="0"/>
          <w:numId w:val="7"/>
        </w:numPr>
        <w:autoSpaceDE w:val="0"/>
        <w:autoSpaceDN w:val="0"/>
        <w:adjustRightInd w:val="0"/>
        <w:spacing w:after="0" w:line="240" w:lineRule="auto"/>
        <w:jc w:val="both"/>
        <w:rPr>
          <w:rFonts w:ascii="Arial" w:hAnsi="Arial" w:cs="Arial"/>
          <w:sz w:val="24"/>
          <w:szCs w:val="24"/>
        </w:rPr>
      </w:pPr>
      <w:r w:rsidRPr="001532BF">
        <w:rPr>
          <w:rFonts w:ascii="Arial" w:hAnsi="Arial" w:cs="Arial"/>
          <w:sz w:val="24"/>
          <w:szCs w:val="24"/>
        </w:rPr>
        <w:t>El espacio de los servicios de noticias</w:t>
      </w:r>
      <w:r>
        <w:rPr>
          <w:rFonts w:ascii="Arial" w:hAnsi="Arial" w:cs="Arial"/>
          <w:sz w:val="24"/>
          <w:szCs w:val="24"/>
        </w:rPr>
        <w:t xml:space="preserve"> según la organización productora. </w:t>
      </w:r>
    </w:p>
    <w:p w:rsidR="00703BCA" w:rsidRPr="00BC7DBC" w:rsidRDefault="00703BCA" w:rsidP="00703BCA">
      <w:pPr>
        <w:widowControl w:val="0"/>
        <w:autoSpaceDE w:val="0"/>
        <w:autoSpaceDN w:val="0"/>
        <w:adjustRightInd w:val="0"/>
        <w:spacing w:after="0" w:line="240" w:lineRule="auto"/>
        <w:ind w:left="1080"/>
        <w:jc w:val="both"/>
        <w:rPr>
          <w:rFonts w:ascii="Arial" w:hAnsi="Arial" w:cs="Arial"/>
          <w:sz w:val="24"/>
          <w:szCs w:val="24"/>
        </w:rPr>
      </w:pPr>
    </w:p>
    <w:p w:rsidR="00C9158D" w:rsidRDefault="00C9158D" w:rsidP="00C9158D">
      <w:pPr>
        <w:widowControl w:val="0"/>
        <w:autoSpaceDE w:val="0"/>
        <w:autoSpaceDN w:val="0"/>
        <w:adjustRightInd w:val="0"/>
        <w:ind w:left="720"/>
        <w:jc w:val="both"/>
        <w:rPr>
          <w:rFonts w:ascii="Arial" w:hAnsi="Arial" w:cs="Arial"/>
          <w:bCs/>
          <w:sz w:val="24"/>
          <w:szCs w:val="24"/>
        </w:rPr>
      </w:pPr>
      <w:r w:rsidRPr="001532BF">
        <w:rPr>
          <w:rFonts w:ascii="Arial" w:hAnsi="Arial" w:cs="Arial"/>
          <w:bCs/>
          <w:sz w:val="24"/>
          <w:szCs w:val="24"/>
        </w:rPr>
        <w:t>Contenidos teórico-prácticos</w:t>
      </w:r>
      <w:r>
        <w:rPr>
          <w:rFonts w:ascii="Arial" w:hAnsi="Arial" w:cs="Arial"/>
          <w:bCs/>
          <w:sz w:val="24"/>
          <w:szCs w:val="24"/>
        </w:rPr>
        <w:t>:</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6C47B8">
        <w:rPr>
          <w:rFonts w:ascii="Arial" w:hAnsi="Arial" w:cs="Arial"/>
          <w:sz w:val="24"/>
          <w:szCs w:val="24"/>
        </w:rPr>
        <w:t>Los diferentes roles de la producción, con énfasis en el rol de productor ejecutivo. Las etapas de la producción.</w:t>
      </w:r>
    </w:p>
    <w:p w:rsidR="00C9158D" w:rsidRPr="0042627A"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escalas, instrumento de </w:t>
      </w:r>
      <w:r w:rsidRPr="0042627A">
        <w:rPr>
          <w:rFonts w:ascii="Arial" w:hAnsi="Arial" w:cs="Arial"/>
          <w:sz w:val="24"/>
          <w:szCs w:val="24"/>
        </w:rPr>
        <w:t>análisis de hechos de interés periodístico</w:t>
      </w:r>
      <w:r>
        <w:rPr>
          <w:rFonts w:ascii="Arial" w:hAnsi="Arial" w:cs="Arial"/>
          <w:sz w:val="24"/>
          <w:szCs w:val="24"/>
        </w:rPr>
        <w:t>.</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Preproducción, producción y postproducción de crónica, con énfasis en las locaciones.</w:t>
      </w:r>
    </w:p>
    <w:p w:rsidR="00C9158D" w:rsidRDefault="00C9158D" w:rsidP="00C9158D">
      <w:pPr>
        <w:widowControl w:val="0"/>
        <w:autoSpaceDE w:val="0"/>
        <w:autoSpaceDN w:val="0"/>
        <w:adjustRightInd w:val="0"/>
        <w:ind w:left="1080"/>
        <w:jc w:val="both"/>
        <w:rPr>
          <w:rFonts w:ascii="Arial" w:hAnsi="Arial" w:cs="Arial"/>
          <w:sz w:val="24"/>
          <w:szCs w:val="24"/>
        </w:rPr>
      </w:pPr>
    </w:p>
    <w:p w:rsidR="00C9158D" w:rsidRPr="006C47B8" w:rsidRDefault="00C9158D" w:rsidP="00C9158D">
      <w:pPr>
        <w:widowControl w:val="0"/>
        <w:autoSpaceDE w:val="0"/>
        <w:autoSpaceDN w:val="0"/>
        <w:adjustRightInd w:val="0"/>
        <w:jc w:val="both"/>
        <w:rPr>
          <w:rFonts w:ascii="Arial" w:hAnsi="Arial" w:cs="Arial"/>
          <w:sz w:val="24"/>
          <w:szCs w:val="24"/>
        </w:rPr>
      </w:pPr>
      <w:r w:rsidRPr="006C47B8">
        <w:rPr>
          <w:rFonts w:ascii="Arial" w:hAnsi="Arial" w:cs="Arial"/>
          <w:sz w:val="24"/>
          <w:szCs w:val="24"/>
        </w:rPr>
        <w:t xml:space="preserve">           Contenidos prácticos:</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Situaciones concretas de preproducción y postproducción de crónicas.</w:t>
      </w:r>
    </w:p>
    <w:p w:rsidR="00C9158D" w:rsidRPr="00BC7DBC" w:rsidRDefault="00C9158D" w:rsidP="00C9158D">
      <w:pPr>
        <w:widowControl w:val="0"/>
        <w:autoSpaceDE w:val="0"/>
        <w:autoSpaceDN w:val="0"/>
        <w:adjustRightInd w:val="0"/>
        <w:jc w:val="both"/>
        <w:rPr>
          <w:rFonts w:ascii="Arial" w:hAnsi="Arial" w:cs="Arial"/>
          <w:sz w:val="24"/>
          <w:szCs w:val="24"/>
        </w:rPr>
      </w:pPr>
    </w:p>
    <w:p w:rsidR="00C9158D" w:rsidRPr="00BC7DBC" w:rsidRDefault="00C9158D" w:rsidP="00703BCA">
      <w:pPr>
        <w:widowControl w:val="0"/>
        <w:autoSpaceDE w:val="0"/>
        <w:autoSpaceDN w:val="0"/>
        <w:adjustRightInd w:val="0"/>
        <w:ind w:firstLine="708"/>
        <w:jc w:val="both"/>
        <w:rPr>
          <w:rFonts w:ascii="Arial" w:hAnsi="Arial" w:cs="Arial"/>
          <w:sz w:val="24"/>
          <w:szCs w:val="24"/>
        </w:rPr>
      </w:pPr>
      <w:r>
        <w:rPr>
          <w:rFonts w:ascii="Arial" w:hAnsi="Arial" w:cs="Arial"/>
          <w:b/>
          <w:bCs/>
          <w:sz w:val="24"/>
          <w:szCs w:val="24"/>
        </w:rPr>
        <w:t>Unidad 5</w:t>
      </w:r>
      <w:r w:rsidRPr="00BC7DBC">
        <w:rPr>
          <w:rFonts w:ascii="Arial" w:hAnsi="Arial" w:cs="Arial"/>
          <w:b/>
          <w:bCs/>
          <w:sz w:val="24"/>
          <w:szCs w:val="24"/>
        </w:rPr>
        <w:t>:</w:t>
      </w:r>
      <w:r w:rsidRPr="00BC7DBC">
        <w:rPr>
          <w:rFonts w:ascii="Arial" w:hAnsi="Arial" w:cs="Arial"/>
          <w:sz w:val="24"/>
          <w:szCs w:val="24"/>
        </w:rPr>
        <w:t xml:space="preserve"> La producción ejecutiva de </w:t>
      </w:r>
      <w:r>
        <w:rPr>
          <w:rFonts w:ascii="Arial" w:hAnsi="Arial" w:cs="Arial"/>
          <w:sz w:val="24"/>
          <w:szCs w:val="24"/>
        </w:rPr>
        <w:t>los programas de noticias</w:t>
      </w:r>
    </w:p>
    <w:p w:rsidR="00C9158D" w:rsidRPr="00BC7DBC" w:rsidRDefault="00C9158D" w:rsidP="00C9158D">
      <w:pPr>
        <w:widowControl w:val="0"/>
        <w:autoSpaceDE w:val="0"/>
        <w:autoSpaceDN w:val="0"/>
        <w:adjustRightInd w:val="0"/>
        <w:ind w:left="720"/>
        <w:jc w:val="both"/>
        <w:rPr>
          <w:rFonts w:ascii="Arial" w:hAnsi="Arial" w:cs="Arial"/>
          <w:sz w:val="24"/>
          <w:szCs w:val="24"/>
        </w:rPr>
      </w:pPr>
      <w:r w:rsidRPr="00BC7DBC">
        <w:rPr>
          <w:rFonts w:ascii="Arial" w:hAnsi="Arial" w:cs="Arial"/>
          <w:sz w:val="24"/>
          <w:szCs w:val="24"/>
        </w:rPr>
        <w:t>Contenidos:</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La planificación del trabajo periodístico</w:t>
      </w:r>
      <w:r>
        <w:rPr>
          <w:rFonts w:ascii="Arial" w:hAnsi="Arial" w:cs="Arial"/>
          <w:sz w:val="24"/>
          <w:szCs w:val="24"/>
        </w:rPr>
        <w:t>. Diferencias entre el informativo diario y otros programas periodísticos.</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Estra</w:t>
      </w:r>
      <w:r>
        <w:rPr>
          <w:rFonts w:ascii="Arial" w:hAnsi="Arial" w:cs="Arial"/>
          <w:sz w:val="24"/>
          <w:szCs w:val="24"/>
        </w:rPr>
        <w:t>tegias de producción: estrategia de rutina y estrategia de</w:t>
      </w:r>
      <w:r w:rsidRPr="00BC7DBC">
        <w:rPr>
          <w:rFonts w:ascii="Arial" w:hAnsi="Arial" w:cs="Arial"/>
          <w:sz w:val="24"/>
          <w:szCs w:val="24"/>
        </w:rPr>
        <w:t xml:space="preserve"> agenda temática</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La pauta en las distintas etapas de la producción</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Desgloses de producción</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Plan de trabajo</w:t>
      </w:r>
      <w:r>
        <w:rPr>
          <w:rFonts w:ascii="Arial" w:hAnsi="Arial" w:cs="Arial"/>
          <w:sz w:val="24"/>
          <w:szCs w:val="24"/>
        </w:rPr>
        <w:t>: diferencias entre plan de producción y plan de grabación.</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Preproducción, producción y postproducción de noticias, entrevistas, crónicas y reportajes.</w:t>
      </w:r>
    </w:p>
    <w:p w:rsidR="00C9158D" w:rsidRDefault="00C9158D" w:rsidP="00C9158D">
      <w:pPr>
        <w:widowControl w:val="0"/>
        <w:autoSpaceDE w:val="0"/>
        <w:autoSpaceDN w:val="0"/>
        <w:adjustRightInd w:val="0"/>
        <w:ind w:left="708"/>
        <w:jc w:val="both"/>
        <w:rPr>
          <w:rFonts w:ascii="Arial" w:hAnsi="Arial" w:cs="Arial"/>
          <w:sz w:val="24"/>
          <w:szCs w:val="24"/>
        </w:rPr>
      </w:pPr>
    </w:p>
    <w:p w:rsidR="00C9158D" w:rsidRPr="00BC7DBC" w:rsidRDefault="00C9158D" w:rsidP="00C9158D">
      <w:pPr>
        <w:widowControl w:val="0"/>
        <w:autoSpaceDE w:val="0"/>
        <w:autoSpaceDN w:val="0"/>
        <w:adjustRightInd w:val="0"/>
        <w:ind w:left="708"/>
        <w:jc w:val="both"/>
        <w:rPr>
          <w:rFonts w:ascii="Arial" w:hAnsi="Arial" w:cs="Arial"/>
          <w:sz w:val="24"/>
          <w:szCs w:val="24"/>
        </w:rPr>
      </w:pPr>
      <w:r>
        <w:rPr>
          <w:rFonts w:ascii="Arial" w:hAnsi="Arial" w:cs="Arial"/>
          <w:sz w:val="24"/>
          <w:szCs w:val="24"/>
        </w:rPr>
        <w:t>Contenidos teórico-prácticos</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Desgloses y plan de trabajo.</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reportaje. </w:t>
      </w:r>
    </w:p>
    <w:p w:rsidR="00C9158D" w:rsidRDefault="00C9158D" w:rsidP="00C9158D">
      <w:pPr>
        <w:widowControl w:val="0"/>
        <w:autoSpaceDE w:val="0"/>
        <w:autoSpaceDN w:val="0"/>
        <w:adjustRightInd w:val="0"/>
        <w:ind w:left="1080"/>
        <w:jc w:val="both"/>
        <w:rPr>
          <w:rFonts w:ascii="Arial" w:hAnsi="Arial" w:cs="Arial"/>
          <w:sz w:val="24"/>
          <w:szCs w:val="24"/>
        </w:rPr>
      </w:pPr>
    </w:p>
    <w:p w:rsidR="00C9158D" w:rsidRDefault="00C9158D" w:rsidP="00C9158D">
      <w:pPr>
        <w:widowControl w:val="0"/>
        <w:autoSpaceDE w:val="0"/>
        <w:autoSpaceDN w:val="0"/>
        <w:adjustRightInd w:val="0"/>
        <w:jc w:val="both"/>
        <w:rPr>
          <w:rFonts w:ascii="Arial" w:hAnsi="Arial" w:cs="Arial"/>
          <w:sz w:val="24"/>
          <w:szCs w:val="24"/>
        </w:rPr>
      </w:pPr>
      <w:r>
        <w:rPr>
          <w:rFonts w:ascii="Arial" w:hAnsi="Arial" w:cs="Arial"/>
          <w:sz w:val="24"/>
          <w:szCs w:val="24"/>
        </w:rPr>
        <w:t xml:space="preserve">           Contenidos prácticos:</w:t>
      </w:r>
    </w:p>
    <w:p w:rsidR="00C9158D" w:rsidRDefault="00C9158D" w:rsidP="00C9158D">
      <w:pPr>
        <w:widowControl w:val="0"/>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Preproducción, producción y postproducción de reportajes, con énfasis en la investigación.</w:t>
      </w:r>
    </w:p>
    <w:p w:rsidR="00C9158D" w:rsidRDefault="00C9158D" w:rsidP="00C9158D">
      <w:pPr>
        <w:widowControl w:val="0"/>
        <w:autoSpaceDE w:val="0"/>
        <w:autoSpaceDN w:val="0"/>
        <w:adjustRightInd w:val="0"/>
        <w:jc w:val="both"/>
        <w:rPr>
          <w:rFonts w:ascii="Arial" w:hAnsi="Arial" w:cs="Arial"/>
          <w:b/>
          <w:bCs/>
          <w:sz w:val="24"/>
          <w:szCs w:val="24"/>
        </w:rPr>
      </w:pPr>
    </w:p>
    <w:p w:rsidR="00C9158D" w:rsidRPr="00BC7DBC" w:rsidRDefault="00C9158D" w:rsidP="00C9158D">
      <w:pPr>
        <w:widowControl w:val="0"/>
        <w:autoSpaceDE w:val="0"/>
        <w:autoSpaceDN w:val="0"/>
        <w:adjustRightInd w:val="0"/>
        <w:ind w:left="720"/>
        <w:jc w:val="both"/>
        <w:rPr>
          <w:rFonts w:ascii="Arial" w:hAnsi="Arial" w:cs="Arial"/>
          <w:sz w:val="24"/>
          <w:szCs w:val="24"/>
        </w:rPr>
      </w:pPr>
      <w:r>
        <w:rPr>
          <w:rFonts w:ascii="Arial" w:hAnsi="Arial" w:cs="Arial"/>
          <w:b/>
          <w:bCs/>
          <w:sz w:val="24"/>
          <w:szCs w:val="24"/>
        </w:rPr>
        <w:t>Unidad 6</w:t>
      </w:r>
      <w:r w:rsidRPr="00BC7DBC">
        <w:rPr>
          <w:rFonts w:ascii="Arial" w:hAnsi="Arial" w:cs="Arial"/>
          <w:b/>
          <w:bCs/>
          <w:sz w:val="24"/>
          <w:szCs w:val="24"/>
        </w:rPr>
        <w:t>:</w:t>
      </w:r>
      <w:r w:rsidRPr="00BC7DBC">
        <w:rPr>
          <w:rFonts w:ascii="Arial" w:hAnsi="Arial" w:cs="Arial"/>
          <w:sz w:val="24"/>
          <w:szCs w:val="24"/>
        </w:rPr>
        <w:t xml:space="preserve"> La producción  de programas: pautas y plan de trabajo </w:t>
      </w:r>
    </w:p>
    <w:p w:rsidR="00C9158D" w:rsidRPr="00BC7DBC" w:rsidRDefault="00C9158D" w:rsidP="00C9158D">
      <w:pPr>
        <w:widowControl w:val="0"/>
        <w:autoSpaceDE w:val="0"/>
        <w:autoSpaceDN w:val="0"/>
        <w:adjustRightInd w:val="0"/>
        <w:ind w:left="720"/>
        <w:jc w:val="both"/>
        <w:rPr>
          <w:rFonts w:ascii="Arial" w:hAnsi="Arial" w:cs="Arial"/>
          <w:sz w:val="24"/>
          <w:szCs w:val="24"/>
        </w:rPr>
      </w:pPr>
      <w:r w:rsidRPr="00BC7DBC">
        <w:rPr>
          <w:rFonts w:ascii="Arial" w:hAnsi="Arial" w:cs="Arial"/>
          <w:sz w:val="24"/>
          <w:szCs w:val="24"/>
        </w:rPr>
        <w:t>Contenidos:</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Los programas informativos en televisión</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Programas periodísticos con informes</w:t>
      </w:r>
    </w:p>
    <w:p w:rsidR="00C9158D" w:rsidRPr="00BC7DBC"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Programas periodísticos con entrevistados y con panel</w:t>
      </w:r>
    </w:p>
    <w:p w:rsidR="00C9158D" w:rsidRDefault="00C9158D" w:rsidP="00C9158D">
      <w:pPr>
        <w:widowControl w:val="0"/>
        <w:numPr>
          <w:ilvl w:val="0"/>
          <w:numId w:val="7"/>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Programas periodísticos de opinión</w:t>
      </w:r>
    </w:p>
    <w:p w:rsidR="00703BCA" w:rsidRDefault="00703BCA" w:rsidP="00C9158D">
      <w:pPr>
        <w:widowControl w:val="0"/>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Producciones para otros medios</w:t>
      </w:r>
    </w:p>
    <w:p w:rsidR="00C71692" w:rsidRPr="00C71692" w:rsidRDefault="00C71692" w:rsidP="00C71692">
      <w:pPr>
        <w:spacing w:before="120" w:after="60" w:line="360" w:lineRule="auto"/>
        <w:rPr>
          <w:rFonts w:ascii="Arial" w:eastAsia="Times New Roman" w:hAnsi="Arial" w:cs="Arial"/>
          <w:sz w:val="24"/>
          <w:szCs w:val="24"/>
          <w:lang w:val="es-MX"/>
        </w:rPr>
      </w:pPr>
    </w:p>
    <w:p w:rsidR="00C71692" w:rsidRP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Bibliografía básica y complementaria para cada unidad</w:t>
      </w:r>
      <w:r w:rsidRPr="00C71692">
        <w:rPr>
          <w:rFonts w:ascii="Arial" w:eastAsia="Times New Roman" w:hAnsi="Arial" w:cs="Arial"/>
          <w:sz w:val="24"/>
          <w:szCs w:val="24"/>
          <w:lang w:val="es-MX"/>
        </w:rPr>
        <w:t xml:space="preserve">: </w:t>
      </w:r>
    </w:p>
    <w:p w:rsidR="00C9158D" w:rsidRPr="00D365FF" w:rsidRDefault="00C9158D" w:rsidP="00C9158D">
      <w:pPr>
        <w:jc w:val="both"/>
        <w:rPr>
          <w:rFonts w:ascii="Arial" w:hAnsi="Arial" w:cs="Arial"/>
          <w:sz w:val="24"/>
          <w:szCs w:val="24"/>
        </w:rPr>
      </w:pPr>
      <w:r w:rsidRPr="00D365FF">
        <w:rPr>
          <w:rFonts w:ascii="Arial" w:hAnsi="Arial" w:cs="Arial"/>
          <w:sz w:val="24"/>
          <w:szCs w:val="24"/>
        </w:rPr>
        <w:t>Unidad 1: Bibliografía Básica:</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BRANDES, Elena y otros: </w:t>
      </w:r>
      <w:r w:rsidRPr="005F149E">
        <w:rPr>
          <w:rFonts w:ascii="Arial" w:hAnsi="Arial" w:cs="Arial"/>
          <w:i/>
          <w:sz w:val="24"/>
          <w:szCs w:val="24"/>
        </w:rPr>
        <w:t>“El periodismo en la televisión digital”</w:t>
      </w:r>
      <w:r w:rsidRPr="00BC7DBC">
        <w:rPr>
          <w:rFonts w:ascii="Arial" w:hAnsi="Arial" w:cs="Arial"/>
          <w:sz w:val="24"/>
          <w:szCs w:val="24"/>
        </w:rPr>
        <w:t xml:space="preserve"> </w:t>
      </w:r>
      <w:proofErr w:type="spellStart"/>
      <w:r w:rsidRPr="00BC7DBC">
        <w:rPr>
          <w:rFonts w:ascii="Arial" w:hAnsi="Arial" w:cs="Arial"/>
          <w:sz w:val="24"/>
          <w:szCs w:val="24"/>
        </w:rPr>
        <w:t>Paidós</w:t>
      </w:r>
      <w:proofErr w:type="spellEnd"/>
      <w:r w:rsidRPr="00BC7DBC">
        <w:rPr>
          <w:rFonts w:ascii="Arial" w:hAnsi="Arial" w:cs="Arial"/>
          <w:sz w:val="24"/>
          <w:szCs w:val="24"/>
        </w:rPr>
        <w:t>, Buenos Aires, 1999</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CEBRIAN HERREROS, Mariano: </w:t>
      </w:r>
      <w:r w:rsidRPr="00706AB8">
        <w:rPr>
          <w:rFonts w:ascii="Arial" w:hAnsi="Arial" w:cs="Arial"/>
          <w:i/>
          <w:sz w:val="24"/>
          <w:szCs w:val="24"/>
        </w:rPr>
        <w:t>“Información Televisiva (mediaciones, contenidos, expresión y programación)”</w:t>
      </w:r>
      <w:r>
        <w:rPr>
          <w:rFonts w:ascii="Arial" w:hAnsi="Arial" w:cs="Arial"/>
          <w:sz w:val="24"/>
          <w:szCs w:val="24"/>
        </w:rPr>
        <w:t xml:space="preserve"> Síntesis, Madrid, 1998.</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CICALESE, Gabriela: “Procesos, producciones y miradas. Algunas especificidades comunicacionales” en </w:t>
      </w:r>
      <w:proofErr w:type="spellStart"/>
      <w:r>
        <w:rPr>
          <w:rFonts w:ascii="Arial" w:hAnsi="Arial" w:cs="Arial"/>
          <w:sz w:val="24"/>
          <w:szCs w:val="24"/>
        </w:rPr>
        <w:t>Rinaldi</w:t>
      </w:r>
      <w:proofErr w:type="spellEnd"/>
      <w:r>
        <w:rPr>
          <w:rFonts w:ascii="Arial" w:hAnsi="Arial" w:cs="Arial"/>
          <w:sz w:val="24"/>
          <w:szCs w:val="24"/>
        </w:rPr>
        <w:t>, Laura (</w:t>
      </w:r>
      <w:proofErr w:type="spellStart"/>
      <w:r>
        <w:rPr>
          <w:rFonts w:ascii="Arial" w:hAnsi="Arial" w:cs="Arial"/>
          <w:sz w:val="24"/>
          <w:szCs w:val="24"/>
        </w:rPr>
        <w:t>comp</w:t>
      </w:r>
      <w:proofErr w:type="spellEnd"/>
      <w:r>
        <w:rPr>
          <w:rFonts w:ascii="Arial" w:hAnsi="Arial" w:cs="Arial"/>
          <w:sz w:val="24"/>
          <w:szCs w:val="24"/>
        </w:rPr>
        <w:t>.): Enfoques desde la producción audiovisual. Editorial La Crujía, Buenos Aires, 2013</w:t>
      </w:r>
    </w:p>
    <w:p w:rsidR="00C9158D" w:rsidRPr="00221DA0"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221DA0">
        <w:rPr>
          <w:rFonts w:ascii="Arial" w:hAnsi="Arial" w:cs="Arial"/>
          <w:sz w:val="24"/>
          <w:szCs w:val="24"/>
        </w:rPr>
        <w:t xml:space="preserve">DAZA HERNANDEZ, Gladys y otros:  "Periodismo y Ciudadanía" Fundación Konrad Adenauer y </w:t>
      </w:r>
      <w:proofErr w:type="spellStart"/>
      <w:r w:rsidRPr="00221DA0">
        <w:rPr>
          <w:rFonts w:ascii="Arial" w:hAnsi="Arial" w:cs="Arial"/>
          <w:sz w:val="24"/>
          <w:szCs w:val="24"/>
        </w:rPr>
        <w:t>Cedal</w:t>
      </w:r>
      <w:proofErr w:type="spellEnd"/>
      <w:r w:rsidRPr="00221DA0">
        <w:rPr>
          <w:rFonts w:ascii="Arial" w:hAnsi="Arial" w:cs="Arial"/>
          <w:sz w:val="24"/>
          <w:szCs w:val="24"/>
        </w:rPr>
        <w:t>, Comunicación Educativa, Buenos Aires, 2000.</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FOUCAULT, Michel: </w:t>
      </w:r>
      <w:r w:rsidRPr="00706AB8">
        <w:rPr>
          <w:rFonts w:ascii="Arial" w:hAnsi="Arial" w:cs="Arial"/>
          <w:i/>
          <w:sz w:val="24"/>
          <w:szCs w:val="24"/>
        </w:rPr>
        <w:t>"El gobierno de sí y de los otros”</w:t>
      </w:r>
      <w:r>
        <w:rPr>
          <w:rFonts w:ascii="Arial" w:hAnsi="Arial" w:cs="Arial"/>
          <w:sz w:val="24"/>
          <w:szCs w:val="24"/>
        </w:rPr>
        <w:t xml:space="preserve"> Fondo de Cultura Económica, Buenos Aires, 2009</w:t>
      </w:r>
    </w:p>
    <w:p w:rsidR="00C9158D" w:rsidRPr="00A35C7B"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OBSERVATORIO DE MEDIOS, POLITICO, SOCIAL y CULTURAL UTBA </w:t>
      </w:r>
      <w:r w:rsidRPr="00873288">
        <w:rPr>
          <w:rFonts w:ascii="Arial" w:hAnsi="Arial" w:cs="Arial"/>
          <w:i/>
          <w:sz w:val="24"/>
          <w:szCs w:val="24"/>
        </w:rPr>
        <w:t>“Entre el deseo y la realidad”</w:t>
      </w:r>
      <w:r>
        <w:rPr>
          <w:rFonts w:ascii="Arial" w:hAnsi="Arial" w:cs="Arial"/>
          <w:sz w:val="24"/>
          <w:szCs w:val="24"/>
        </w:rPr>
        <w:t xml:space="preserve">  Ediciones UTBA, Buenos Aires, 2007</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962316">
        <w:rPr>
          <w:rFonts w:ascii="Arial" w:hAnsi="Arial" w:cs="Arial"/>
          <w:sz w:val="24"/>
          <w:szCs w:val="24"/>
        </w:rPr>
        <w:t xml:space="preserve">RINALDI, Laura </w:t>
      </w:r>
      <w:r w:rsidRPr="00962316">
        <w:rPr>
          <w:rFonts w:ascii="Arial" w:hAnsi="Arial" w:cs="Arial"/>
          <w:color w:val="FF0000"/>
          <w:sz w:val="24"/>
          <w:szCs w:val="24"/>
        </w:rPr>
        <w:t xml:space="preserve"> </w:t>
      </w:r>
      <w:r w:rsidRPr="00962316">
        <w:rPr>
          <w:rFonts w:ascii="Arial" w:hAnsi="Arial" w:cs="Arial"/>
          <w:sz w:val="24"/>
          <w:szCs w:val="24"/>
        </w:rPr>
        <w:t xml:space="preserve">"El periodismo como comunicación para la incidencia" en CICALESE, Gabriela: “Comunicación para la incidencia” </w:t>
      </w:r>
      <w:r>
        <w:rPr>
          <w:rFonts w:ascii="Arial" w:hAnsi="Arial" w:cs="Arial"/>
          <w:sz w:val="24"/>
          <w:szCs w:val="24"/>
        </w:rPr>
        <w:t xml:space="preserve">Centro de Comunicación </w:t>
      </w:r>
      <w:smartTag w:uri="urn:schemas-microsoft-com:office:smarttags" w:element="PersonName">
        <w:smartTagPr>
          <w:attr w:name="ProductID" w:val="La Crujía, Buenos Aires"/>
        </w:smartTagPr>
        <w:r w:rsidRPr="00E579B9">
          <w:rPr>
            <w:rFonts w:ascii="Arial" w:hAnsi="Arial" w:cs="Arial"/>
            <w:sz w:val="24"/>
            <w:szCs w:val="24"/>
          </w:rPr>
          <w:t>La Crujía, Buenos</w:t>
        </w:r>
        <w:r>
          <w:rPr>
            <w:rFonts w:ascii="Arial" w:hAnsi="Arial" w:cs="Arial"/>
            <w:color w:val="FF0000"/>
            <w:sz w:val="24"/>
            <w:szCs w:val="24"/>
          </w:rPr>
          <w:t xml:space="preserve"> </w:t>
        </w:r>
        <w:r w:rsidRPr="00E579B9">
          <w:rPr>
            <w:rFonts w:ascii="Arial" w:hAnsi="Arial" w:cs="Arial"/>
            <w:sz w:val="24"/>
            <w:szCs w:val="24"/>
          </w:rPr>
          <w:t>Aires</w:t>
        </w:r>
      </w:smartTag>
      <w:r w:rsidRPr="00E579B9">
        <w:rPr>
          <w:rFonts w:ascii="Arial" w:hAnsi="Arial" w:cs="Arial"/>
          <w:sz w:val="24"/>
          <w:szCs w:val="24"/>
        </w:rPr>
        <w:t>, 2013</w:t>
      </w:r>
    </w:p>
    <w:p w:rsidR="00C9158D" w:rsidRDefault="00C9158D" w:rsidP="00C9158D">
      <w:pPr>
        <w:ind w:left="708"/>
        <w:jc w:val="both"/>
        <w:rPr>
          <w:rFonts w:ascii="Arial" w:hAnsi="Arial" w:cs="Arial"/>
          <w:sz w:val="24"/>
          <w:szCs w:val="24"/>
        </w:rPr>
      </w:pPr>
    </w:p>
    <w:p w:rsidR="00C9158D" w:rsidRDefault="00C9158D" w:rsidP="00C9158D">
      <w:pPr>
        <w:ind w:left="708"/>
        <w:jc w:val="both"/>
        <w:rPr>
          <w:rFonts w:ascii="Arial" w:hAnsi="Arial" w:cs="Arial"/>
          <w:sz w:val="24"/>
          <w:szCs w:val="24"/>
        </w:rPr>
      </w:pPr>
      <w:r w:rsidRPr="00D365FF">
        <w:rPr>
          <w:rFonts w:ascii="Arial" w:hAnsi="Arial" w:cs="Arial"/>
          <w:sz w:val="24"/>
          <w:szCs w:val="24"/>
        </w:rPr>
        <w:t>Unidad 1:</w:t>
      </w:r>
      <w:r>
        <w:rPr>
          <w:rFonts w:ascii="Arial" w:hAnsi="Arial" w:cs="Arial"/>
          <w:sz w:val="24"/>
          <w:szCs w:val="24"/>
        </w:rPr>
        <w:t xml:space="preserve"> Bibliografía Complementaria</w:t>
      </w:r>
      <w:r w:rsidRPr="00D365FF">
        <w:rPr>
          <w:rFonts w:ascii="Arial" w:hAnsi="Arial" w:cs="Arial"/>
          <w:sz w:val="24"/>
          <w:szCs w:val="24"/>
        </w:rPr>
        <w:t>:</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DAHL, Robert,  BOSETTI, </w:t>
      </w:r>
      <w:proofErr w:type="spellStart"/>
      <w:r>
        <w:rPr>
          <w:rFonts w:ascii="Arial" w:hAnsi="Arial" w:cs="Arial"/>
          <w:sz w:val="24"/>
          <w:szCs w:val="24"/>
        </w:rPr>
        <w:t>Giancarlo</w:t>
      </w:r>
      <w:proofErr w:type="spellEnd"/>
      <w:r>
        <w:rPr>
          <w:rFonts w:ascii="Arial" w:hAnsi="Arial" w:cs="Arial"/>
          <w:sz w:val="24"/>
          <w:szCs w:val="24"/>
        </w:rPr>
        <w:t xml:space="preserve">: </w:t>
      </w:r>
      <w:r w:rsidRPr="00706AB8">
        <w:rPr>
          <w:rFonts w:ascii="Arial" w:hAnsi="Arial" w:cs="Arial"/>
          <w:i/>
          <w:sz w:val="24"/>
          <w:szCs w:val="24"/>
        </w:rPr>
        <w:t xml:space="preserve">“Entrevista sobre el </w:t>
      </w:r>
      <w:r w:rsidRPr="00706AB8">
        <w:rPr>
          <w:rFonts w:ascii="Arial" w:hAnsi="Arial" w:cs="Arial"/>
          <w:i/>
          <w:sz w:val="24"/>
          <w:szCs w:val="24"/>
        </w:rPr>
        <w:lastRenderedPageBreak/>
        <w:t>pluralismo”</w:t>
      </w:r>
      <w:r>
        <w:rPr>
          <w:rFonts w:ascii="Arial" w:hAnsi="Arial" w:cs="Arial"/>
          <w:sz w:val="24"/>
          <w:szCs w:val="24"/>
        </w:rPr>
        <w:t xml:space="preserve"> Fondo de Cultura Económica, Buenos Aires, 2003</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ESPOSITO, Roberto: </w:t>
      </w:r>
      <w:r w:rsidRPr="00706AB8">
        <w:rPr>
          <w:rFonts w:ascii="Arial" w:hAnsi="Arial" w:cs="Arial"/>
          <w:i/>
          <w:sz w:val="24"/>
          <w:szCs w:val="24"/>
        </w:rPr>
        <w:t>“</w:t>
      </w:r>
      <w:proofErr w:type="spellStart"/>
      <w:r w:rsidRPr="00706AB8">
        <w:rPr>
          <w:rFonts w:ascii="Arial" w:hAnsi="Arial" w:cs="Arial"/>
          <w:i/>
          <w:sz w:val="24"/>
          <w:szCs w:val="24"/>
        </w:rPr>
        <w:t>Comunitas</w:t>
      </w:r>
      <w:proofErr w:type="spellEnd"/>
      <w:r w:rsidRPr="00706AB8">
        <w:rPr>
          <w:rFonts w:ascii="Arial" w:hAnsi="Arial" w:cs="Arial"/>
          <w:i/>
          <w:sz w:val="24"/>
          <w:szCs w:val="24"/>
        </w:rPr>
        <w:t xml:space="preserve"> (origen y destino de la comunidad)”</w:t>
      </w:r>
      <w:r>
        <w:rPr>
          <w:rFonts w:ascii="Arial" w:hAnsi="Arial" w:cs="Arial"/>
          <w:sz w:val="24"/>
          <w:szCs w:val="24"/>
        </w:rPr>
        <w:t xml:space="preserve"> </w:t>
      </w:r>
      <w:proofErr w:type="spellStart"/>
      <w:r>
        <w:rPr>
          <w:rFonts w:ascii="Arial" w:hAnsi="Arial" w:cs="Arial"/>
          <w:sz w:val="24"/>
          <w:szCs w:val="24"/>
        </w:rPr>
        <w:t>Amorrortu</w:t>
      </w:r>
      <w:proofErr w:type="spellEnd"/>
      <w:r>
        <w:rPr>
          <w:rFonts w:ascii="Arial" w:hAnsi="Arial" w:cs="Arial"/>
          <w:sz w:val="24"/>
          <w:szCs w:val="24"/>
        </w:rPr>
        <w:t>, Buenos Aires, 2007</w:t>
      </w:r>
    </w:p>
    <w:p w:rsidR="00C9158D" w:rsidRPr="00C551A1"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FITOUSSI, Jean Paul: </w:t>
      </w:r>
      <w:r w:rsidRPr="00706AB8">
        <w:rPr>
          <w:rFonts w:ascii="Arial" w:hAnsi="Arial" w:cs="Arial"/>
          <w:i/>
          <w:sz w:val="24"/>
          <w:szCs w:val="24"/>
        </w:rPr>
        <w:t>“La democracia y el mercado”</w:t>
      </w:r>
      <w:r>
        <w:rPr>
          <w:rFonts w:ascii="Arial" w:hAnsi="Arial" w:cs="Arial"/>
          <w:sz w:val="24"/>
          <w:szCs w:val="24"/>
        </w:rPr>
        <w:t xml:space="preserve"> </w:t>
      </w:r>
      <w:proofErr w:type="spellStart"/>
      <w:r>
        <w:rPr>
          <w:rFonts w:ascii="Arial" w:hAnsi="Arial" w:cs="Arial"/>
          <w:sz w:val="24"/>
          <w:szCs w:val="24"/>
        </w:rPr>
        <w:t>Paidós</w:t>
      </w:r>
      <w:proofErr w:type="spellEnd"/>
      <w:r>
        <w:rPr>
          <w:rFonts w:ascii="Arial" w:hAnsi="Arial" w:cs="Arial"/>
          <w:sz w:val="24"/>
          <w:szCs w:val="24"/>
        </w:rPr>
        <w:t xml:space="preserve">, Buenos Aires, 2004  </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FOULCAULT, Michel: </w:t>
      </w:r>
      <w:r w:rsidRPr="00706AB8">
        <w:rPr>
          <w:rFonts w:ascii="Arial" w:hAnsi="Arial" w:cs="Arial"/>
          <w:i/>
          <w:sz w:val="24"/>
          <w:szCs w:val="24"/>
        </w:rPr>
        <w:t>“El coraje de la verdad”</w:t>
      </w:r>
      <w:r>
        <w:rPr>
          <w:rFonts w:ascii="Arial" w:hAnsi="Arial" w:cs="Arial"/>
          <w:sz w:val="24"/>
          <w:szCs w:val="24"/>
        </w:rPr>
        <w:t xml:space="preserve"> Fondo de Cultura Económica, Buenos Aires, 2010</w:t>
      </w:r>
    </w:p>
    <w:p w:rsidR="00C9158D" w:rsidRPr="00A113C0"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RINALDI, Laura (Coord.) </w:t>
      </w:r>
      <w:r w:rsidRPr="00873288">
        <w:rPr>
          <w:rFonts w:ascii="Arial" w:hAnsi="Arial" w:cs="Arial"/>
          <w:i/>
          <w:sz w:val="24"/>
          <w:szCs w:val="24"/>
        </w:rPr>
        <w:t>“Perspectivas y experiencias de comunicación política”</w:t>
      </w:r>
      <w:r>
        <w:rPr>
          <w:rFonts w:ascii="Arial" w:hAnsi="Arial" w:cs="Arial"/>
          <w:sz w:val="24"/>
          <w:szCs w:val="24"/>
        </w:rPr>
        <w:t xml:space="preserve"> Cuaderno del Equipo del Centro de Comunicación </w:t>
      </w:r>
      <w:smartTag w:uri="urn:schemas-microsoft-com:office:smarttags" w:element="PersonName">
        <w:smartTagPr>
          <w:attr w:name="ProductID" w:val="La Crujía, Buenos Aires"/>
        </w:smartTagPr>
        <w:r>
          <w:rPr>
            <w:rFonts w:ascii="Arial" w:hAnsi="Arial" w:cs="Arial"/>
            <w:sz w:val="24"/>
            <w:szCs w:val="24"/>
          </w:rPr>
          <w:t>La Crujía, Buenos Aires</w:t>
        </w:r>
      </w:smartTag>
      <w:r>
        <w:rPr>
          <w:rFonts w:ascii="Arial" w:hAnsi="Arial" w:cs="Arial"/>
          <w:sz w:val="24"/>
          <w:szCs w:val="24"/>
        </w:rPr>
        <w:t>, 2012</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ROSANVALLON, Pierre: “La sociedad de iguales” Manantial, Buenos Aires, 2012</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ROSANVALLON, Pierre: “La </w:t>
      </w:r>
      <w:proofErr w:type="spellStart"/>
      <w:r>
        <w:rPr>
          <w:rFonts w:ascii="Arial" w:hAnsi="Arial" w:cs="Arial"/>
          <w:sz w:val="24"/>
          <w:szCs w:val="24"/>
        </w:rPr>
        <w:t>contrademocracia</w:t>
      </w:r>
      <w:proofErr w:type="spellEnd"/>
      <w:r>
        <w:rPr>
          <w:rFonts w:ascii="Arial" w:hAnsi="Arial" w:cs="Arial"/>
          <w:sz w:val="24"/>
          <w:szCs w:val="24"/>
        </w:rPr>
        <w:t>” (la política en la era de la desconfianza) Manantial, Buenos Aires, 2007</w:t>
      </w:r>
      <w:r w:rsidRPr="00BC7DBC">
        <w:rPr>
          <w:rFonts w:ascii="Arial" w:hAnsi="Arial" w:cs="Arial"/>
          <w:sz w:val="24"/>
          <w:szCs w:val="24"/>
        </w:rPr>
        <w:t xml:space="preserve">  </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WHITE, Robert : “Comunicar comunidad” (Aportes para una ética de la comunicación pública) </w:t>
      </w:r>
      <w:smartTag w:uri="urn:schemas-microsoft-com:office:smarttags" w:element="PersonName">
        <w:smartTagPr>
          <w:attr w:name="ProductID" w:val="La Crujía, Buenos Aires"/>
        </w:smartTagPr>
        <w:r>
          <w:rPr>
            <w:rFonts w:ascii="Arial" w:hAnsi="Arial" w:cs="Arial"/>
            <w:sz w:val="24"/>
            <w:szCs w:val="24"/>
          </w:rPr>
          <w:t>La Crujía, Buenos Aires</w:t>
        </w:r>
      </w:smartTag>
      <w:r>
        <w:rPr>
          <w:rFonts w:ascii="Arial" w:hAnsi="Arial" w:cs="Arial"/>
          <w:sz w:val="24"/>
          <w:szCs w:val="24"/>
        </w:rPr>
        <w:t>, 2007</w:t>
      </w:r>
    </w:p>
    <w:p w:rsidR="00C9158D" w:rsidRPr="00BC7DBC" w:rsidRDefault="00C9158D" w:rsidP="00C9158D">
      <w:pPr>
        <w:jc w:val="both"/>
        <w:rPr>
          <w:rFonts w:ascii="Arial" w:hAnsi="Arial" w:cs="Arial"/>
          <w:sz w:val="24"/>
          <w:szCs w:val="24"/>
        </w:rPr>
      </w:pPr>
    </w:p>
    <w:p w:rsidR="00C9158D" w:rsidRDefault="00C9158D" w:rsidP="00C9158D">
      <w:pPr>
        <w:jc w:val="both"/>
        <w:rPr>
          <w:rFonts w:ascii="Arial" w:hAnsi="Arial" w:cs="Arial"/>
          <w:sz w:val="24"/>
          <w:szCs w:val="24"/>
        </w:rPr>
      </w:pPr>
      <w:r>
        <w:rPr>
          <w:rFonts w:ascii="Arial" w:hAnsi="Arial" w:cs="Arial"/>
          <w:sz w:val="24"/>
          <w:szCs w:val="24"/>
        </w:rPr>
        <w:t xml:space="preserve">  Unidad 2</w:t>
      </w:r>
      <w:r w:rsidRPr="00D365FF">
        <w:rPr>
          <w:rFonts w:ascii="Arial" w:hAnsi="Arial" w:cs="Arial"/>
          <w:sz w:val="24"/>
          <w:szCs w:val="24"/>
        </w:rPr>
        <w:t>: Bibliografía Básica:</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CEBRIAN HERREROS, Mariano: “Información audiovisual: concepto, técnica, expresión y aplicaciones”  Síntesis, Madrid</w:t>
      </w:r>
    </w:p>
    <w:p w:rsidR="00C9158D" w:rsidRPr="00B34E33"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CEBRIAN HERREROS, Mariano: “Información Televisiva (mediaciones, contenidos, expresión y programación)” Madrid, Síntesis, 1998</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DAZA HERNANDEZ, Gladys y otros:  "Periodismo y Ciudadanía" Fundación Konrad Adenauer y </w:t>
      </w:r>
      <w:proofErr w:type="spellStart"/>
      <w:r>
        <w:rPr>
          <w:rFonts w:ascii="Arial" w:hAnsi="Arial" w:cs="Arial"/>
          <w:sz w:val="24"/>
          <w:szCs w:val="24"/>
        </w:rPr>
        <w:t>Cedal</w:t>
      </w:r>
      <w:proofErr w:type="spellEnd"/>
      <w:r>
        <w:rPr>
          <w:rFonts w:ascii="Arial" w:hAnsi="Arial" w:cs="Arial"/>
          <w:sz w:val="24"/>
          <w:szCs w:val="24"/>
        </w:rPr>
        <w:t>, Comunicación Educativa, Buenos Aires, 2000.</w:t>
      </w:r>
    </w:p>
    <w:p w:rsidR="00C9158D" w:rsidRPr="000225FE"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GIOSA, Carolina y BRIZUELA, María Inés: Lenguaje No sexista en </w:t>
      </w:r>
      <w:proofErr w:type="spellStart"/>
      <w:r>
        <w:rPr>
          <w:rFonts w:ascii="Arial" w:hAnsi="Arial" w:cs="Arial"/>
          <w:sz w:val="24"/>
          <w:szCs w:val="24"/>
        </w:rPr>
        <w:t>Rinaldi</w:t>
      </w:r>
      <w:proofErr w:type="spellEnd"/>
      <w:r>
        <w:rPr>
          <w:rFonts w:ascii="Arial" w:hAnsi="Arial" w:cs="Arial"/>
          <w:sz w:val="24"/>
          <w:szCs w:val="24"/>
        </w:rPr>
        <w:t>, Laura: "Enfoques desde la Producción Audiovisual" La Crujía Ediciones, Buenos Aires, 2013</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GOMIS, Lorenzo: “Teoría del Periodismo (Cómo se forma el presente)” </w:t>
      </w:r>
      <w:proofErr w:type="spellStart"/>
      <w:r w:rsidRPr="00BC7DBC">
        <w:rPr>
          <w:rFonts w:ascii="Arial" w:hAnsi="Arial" w:cs="Arial"/>
          <w:sz w:val="24"/>
          <w:szCs w:val="24"/>
        </w:rPr>
        <w:t>Paidós</w:t>
      </w:r>
      <w:proofErr w:type="spellEnd"/>
      <w:r w:rsidRPr="00BC7DBC">
        <w:rPr>
          <w:rFonts w:ascii="Arial" w:hAnsi="Arial" w:cs="Arial"/>
          <w:sz w:val="24"/>
          <w:szCs w:val="24"/>
        </w:rPr>
        <w:t>, Barcelona, 1991</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RINALDI, Laura: “Apuntes de producción de información televisiva” Apuntes de cátedra.</w:t>
      </w:r>
    </w:p>
    <w:p w:rsidR="00C9158D" w:rsidRPr="00B34E33"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RICOEUR, Paul : “La memoria, la historia, el olvido” Fondo de Cultura Económica, Buenos Aires, 2008</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WOLFE, TOM: "El nuevo Periodismo" Anagrama, 1976 </w:t>
      </w:r>
    </w:p>
    <w:p w:rsidR="00C9158D" w:rsidRDefault="00C9158D" w:rsidP="00C9158D">
      <w:pPr>
        <w:widowControl w:val="0"/>
        <w:autoSpaceDE w:val="0"/>
        <w:autoSpaceDN w:val="0"/>
        <w:adjustRightInd w:val="0"/>
        <w:ind w:left="1277"/>
        <w:jc w:val="both"/>
        <w:rPr>
          <w:rFonts w:ascii="Arial" w:hAnsi="Arial" w:cs="Arial"/>
          <w:sz w:val="24"/>
          <w:szCs w:val="24"/>
        </w:rPr>
      </w:pPr>
    </w:p>
    <w:p w:rsidR="009D44C7" w:rsidRDefault="009D44C7" w:rsidP="00C9158D">
      <w:pPr>
        <w:widowControl w:val="0"/>
        <w:autoSpaceDE w:val="0"/>
        <w:autoSpaceDN w:val="0"/>
        <w:adjustRightInd w:val="0"/>
        <w:ind w:left="1277"/>
        <w:jc w:val="both"/>
        <w:rPr>
          <w:rFonts w:ascii="Arial" w:hAnsi="Arial" w:cs="Arial"/>
          <w:sz w:val="24"/>
          <w:szCs w:val="24"/>
        </w:rPr>
      </w:pPr>
    </w:p>
    <w:p w:rsidR="00C9158D" w:rsidRDefault="00C9158D" w:rsidP="00C9158D">
      <w:pPr>
        <w:ind w:left="708"/>
        <w:jc w:val="both"/>
        <w:rPr>
          <w:rFonts w:ascii="Arial" w:hAnsi="Arial" w:cs="Arial"/>
          <w:sz w:val="24"/>
          <w:szCs w:val="24"/>
        </w:rPr>
      </w:pPr>
      <w:r>
        <w:rPr>
          <w:rFonts w:ascii="Arial" w:hAnsi="Arial" w:cs="Arial"/>
          <w:sz w:val="24"/>
          <w:szCs w:val="24"/>
        </w:rPr>
        <w:lastRenderedPageBreak/>
        <w:t>Unidad 2</w:t>
      </w:r>
      <w:r w:rsidRPr="00D365FF">
        <w:rPr>
          <w:rFonts w:ascii="Arial" w:hAnsi="Arial" w:cs="Arial"/>
          <w:sz w:val="24"/>
          <w:szCs w:val="24"/>
        </w:rPr>
        <w:t>:</w:t>
      </w:r>
      <w:r>
        <w:rPr>
          <w:rFonts w:ascii="Arial" w:hAnsi="Arial" w:cs="Arial"/>
          <w:sz w:val="24"/>
          <w:szCs w:val="24"/>
        </w:rPr>
        <w:t xml:space="preserve"> Bibliografía Complementaria</w:t>
      </w:r>
      <w:r w:rsidRPr="00D365FF">
        <w:rPr>
          <w:rFonts w:ascii="Arial" w:hAnsi="Arial" w:cs="Arial"/>
          <w:sz w:val="24"/>
          <w:szCs w:val="24"/>
        </w:rPr>
        <w:t>:</w:t>
      </w:r>
    </w:p>
    <w:p w:rsidR="00C9158D" w:rsidRPr="00000745"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ALVAREZ TEJEIRO, Carlos: “Comunicación, democracia y ciudadanía (fundamentos teóricos del </w:t>
      </w:r>
      <w:proofErr w:type="spellStart"/>
      <w:r w:rsidRPr="00BC7DBC">
        <w:rPr>
          <w:rFonts w:ascii="Arial" w:hAnsi="Arial" w:cs="Arial"/>
          <w:sz w:val="24"/>
          <w:szCs w:val="24"/>
        </w:rPr>
        <w:t>Public</w:t>
      </w:r>
      <w:proofErr w:type="spellEnd"/>
      <w:r w:rsidRPr="00BC7DBC">
        <w:rPr>
          <w:rFonts w:ascii="Arial" w:hAnsi="Arial" w:cs="Arial"/>
          <w:sz w:val="24"/>
          <w:szCs w:val="24"/>
        </w:rPr>
        <w:t xml:space="preserve"> </w:t>
      </w:r>
      <w:proofErr w:type="spellStart"/>
      <w:r w:rsidRPr="00BC7DBC">
        <w:rPr>
          <w:rFonts w:ascii="Arial" w:hAnsi="Arial" w:cs="Arial"/>
          <w:sz w:val="24"/>
          <w:szCs w:val="24"/>
        </w:rPr>
        <w:t>Jo</w:t>
      </w:r>
      <w:r>
        <w:rPr>
          <w:rFonts w:ascii="Arial" w:hAnsi="Arial" w:cs="Arial"/>
          <w:sz w:val="24"/>
          <w:szCs w:val="24"/>
        </w:rPr>
        <w:t>urnalism</w:t>
      </w:r>
      <w:proofErr w:type="spellEnd"/>
      <w:r>
        <w:rPr>
          <w:rFonts w:ascii="Arial" w:hAnsi="Arial" w:cs="Arial"/>
          <w:sz w:val="24"/>
          <w:szCs w:val="24"/>
        </w:rPr>
        <w:t xml:space="preserve">)” </w:t>
      </w:r>
      <w:proofErr w:type="spellStart"/>
      <w:r>
        <w:rPr>
          <w:rFonts w:ascii="Arial" w:hAnsi="Arial" w:cs="Arial"/>
          <w:sz w:val="24"/>
          <w:szCs w:val="24"/>
        </w:rPr>
        <w:t>Circus</w:t>
      </w:r>
      <w:proofErr w:type="spellEnd"/>
      <w:r>
        <w:rPr>
          <w:rFonts w:ascii="Arial" w:hAnsi="Arial" w:cs="Arial"/>
          <w:sz w:val="24"/>
          <w:szCs w:val="24"/>
        </w:rPr>
        <w:t xml:space="preserve">-  </w:t>
      </w:r>
      <w:smartTag w:uri="urn:schemas-microsoft-com:office:smarttags" w:element="PersonName">
        <w:smartTagPr>
          <w:attr w:name="ProductID" w:val="La Crujía, Buenos Aires"/>
        </w:smartTagPr>
        <w:r w:rsidRPr="00BC7DBC">
          <w:rPr>
            <w:rFonts w:ascii="Arial" w:hAnsi="Arial" w:cs="Arial"/>
            <w:sz w:val="24"/>
            <w:szCs w:val="24"/>
          </w:rPr>
          <w:t>La Crujía,</w:t>
        </w:r>
        <w:r>
          <w:rPr>
            <w:rFonts w:ascii="Arial" w:hAnsi="Arial" w:cs="Arial"/>
            <w:sz w:val="24"/>
            <w:szCs w:val="24"/>
          </w:rPr>
          <w:t xml:space="preserve"> Buenos Aires</w:t>
        </w:r>
      </w:smartTag>
      <w:r>
        <w:rPr>
          <w:rFonts w:ascii="Arial" w:hAnsi="Arial" w:cs="Arial"/>
          <w:sz w:val="24"/>
          <w:szCs w:val="24"/>
        </w:rPr>
        <w:t>,</w:t>
      </w:r>
      <w:r w:rsidRPr="00BC7DBC">
        <w:rPr>
          <w:rFonts w:ascii="Arial" w:hAnsi="Arial" w:cs="Arial"/>
          <w:sz w:val="24"/>
          <w:szCs w:val="24"/>
        </w:rPr>
        <w:t xml:space="preserve"> 2000 </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COLOMBO, F.: “Ultimas noticias sobre el periodismo” Anagrama, Barcelona, 1997</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JOHNSON, Michael: "El Nuevo Periodismo, Troquel, Buenos Aires, 1975</w:t>
      </w:r>
    </w:p>
    <w:p w:rsidR="00C9158D" w:rsidRDefault="00C9158D" w:rsidP="00C9158D">
      <w:pPr>
        <w:jc w:val="both"/>
        <w:rPr>
          <w:rFonts w:ascii="Arial" w:hAnsi="Arial" w:cs="Arial"/>
          <w:sz w:val="24"/>
          <w:szCs w:val="24"/>
        </w:rPr>
      </w:pPr>
    </w:p>
    <w:p w:rsidR="00C9158D" w:rsidRPr="00803155" w:rsidRDefault="00C9158D" w:rsidP="00803155">
      <w:pPr>
        <w:jc w:val="both"/>
        <w:rPr>
          <w:rFonts w:ascii="Arial" w:hAnsi="Arial" w:cs="Arial"/>
          <w:i/>
          <w:sz w:val="24"/>
          <w:szCs w:val="24"/>
        </w:rPr>
      </w:pPr>
      <w:r>
        <w:rPr>
          <w:rFonts w:ascii="Arial" w:hAnsi="Arial" w:cs="Arial"/>
          <w:sz w:val="24"/>
          <w:szCs w:val="24"/>
        </w:rPr>
        <w:t xml:space="preserve">          </w:t>
      </w:r>
      <w:r w:rsidRPr="00696654">
        <w:rPr>
          <w:rFonts w:ascii="Arial" w:hAnsi="Arial" w:cs="Arial"/>
          <w:i/>
          <w:sz w:val="24"/>
          <w:szCs w:val="24"/>
        </w:rPr>
        <w:t>Unidad 3 Bibliografía Básica:</w:t>
      </w:r>
    </w:p>
    <w:p w:rsidR="00C9158D" w:rsidRPr="00AF53DF"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BARROSO GARCIA: Jaime: “Realización de los géneros televisivos” Síntesis, Madrid, 2002</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CEBRIAN HERREROS, Mariano: “Información audiovisual: concepto, técnica, expresión y aplicaciones”  Síntesis, Madrid</w:t>
      </w:r>
    </w:p>
    <w:p w:rsidR="00C9158D" w:rsidRPr="00B34E33"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CEBRIAN HERREROS, Mariano: “Información Televisiva (mediaciones, contenidos, expresión y programación)” Madrid, Síntesis, 1998</w:t>
      </w:r>
    </w:p>
    <w:p w:rsidR="00C9158D" w:rsidRPr="00B34E33"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LOPEZ, Manuel: “Cómo se fabrican las noticias (fuentes, selección y planificación”  </w:t>
      </w:r>
      <w:proofErr w:type="spellStart"/>
      <w:r w:rsidRPr="00BC7DBC">
        <w:rPr>
          <w:rFonts w:ascii="Arial" w:hAnsi="Arial" w:cs="Arial"/>
          <w:sz w:val="24"/>
          <w:szCs w:val="24"/>
        </w:rPr>
        <w:t>Paidós</w:t>
      </w:r>
      <w:proofErr w:type="spellEnd"/>
      <w:r w:rsidRPr="00BC7DBC">
        <w:rPr>
          <w:rFonts w:ascii="Arial" w:hAnsi="Arial" w:cs="Arial"/>
          <w:sz w:val="24"/>
          <w:szCs w:val="24"/>
        </w:rPr>
        <w:t>, Barcelona, 1995</w:t>
      </w:r>
    </w:p>
    <w:p w:rsidR="00C9158D" w:rsidRPr="00AF53DF"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RINALDI, Laura: “Apuntes de producción de información televisiva” Notas de cátedra.</w:t>
      </w:r>
    </w:p>
    <w:p w:rsidR="00C9158D" w:rsidRDefault="00C9158D" w:rsidP="00C9158D">
      <w:pPr>
        <w:jc w:val="both"/>
        <w:rPr>
          <w:rFonts w:ascii="Arial" w:hAnsi="Arial" w:cs="Arial"/>
          <w:sz w:val="24"/>
          <w:szCs w:val="24"/>
        </w:rPr>
      </w:pPr>
    </w:p>
    <w:p w:rsidR="00C9158D" w:rsidRPr="00696654" w:rsidRDefault="00C9158D" w:rsidP="00C9158D">
      <w:pPr>
        <w:jc w:val="both"/>
        <w:rPr>
          <w:rFonts w:ascii="Arial" w:hAnsi="Arial" w:cs="Arial"/>
          <w:i/>
          <w:sz w:val="24"/>
          <w:szCs w:val="24"/>
        </w:rPr>
      </w:pPr>
      <w:r w:rsidRPr="00696654">
        <w:rPr>
          <w:rFonts w:ascii="Arial" w:hAnsi="Arial" w:cs="Arial"/>
          <w:i/>
          <w:sz w:val="24"/>
          <w:szCs w:val="24"/>
        </w:rPr>
        <w:t xml:space="preserve">           Unidad 3 Bibliografía Complementaria:</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BRANDES, Elena y otros: “El periodismo en la televisión digital” </w:t>
      </w:r>
      <w:proofErr w:type="spellStart"/>
      <w:r w:rsidRPr="00BC7DBC">
        <w:rPr>
          <w:rFonts w:ascii="Arial" w:hAnsi="Arial" w:cs="Arial"/>
          <w:sz w:val="24"/>
          <w:szCs w:val="24"/>
        </w:rPr>
        <w:t>Paidós</w:t>
      </w:r>
      <w:proofErr w:type="spellEnd"/>
      <w:r w:rsidRPr="00BC7DBC">
        <w:rPr>
          <w:rFonts w:ascii="Arial" w:hAnsi="Arial" w:cs="Arial"/>
          <w:sz w:val="24"/>
          <w:szCs w:val="24"/>
        </w:rPr>
        <w:t>, Buenos Aires, 1999</w:t>
      </w:r>
    </w:p>
    <w:p w:rsidR="00C9158D" w:rsidRPr="00AA1D7E"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AA1D7E">
        <w:rPr>
          <w:rFonts w:ascii="Arial" w:hAnsi="Arial" w:cs="Arial"/>
          <w:sz w:val="24"/>
          <w:szCs w:val="24"/>
        </w:rPr>
        <w:t xml:space="preserve">GARZELLI, Graciela: </w:t>
      </w:r>
      <w:r>
        <w:rPr>
          <w:rFonts w:ascii="Arial" w:hAnsi="Arial" w:cs="Arial"/>
          <w:sz w:val="24"/>
          <w:szCs w:val="24"/>
        </w:rPr>
        <w:t xml:space="preserve">Una propuesta de construcción del guión de ficción y documental (Ideas, temas, tesis del audiovisual) </w:t>
      </w:r>
      <w:r w:rsidRPr="00AA1D7E">
        <w:rPr>
          <w:rFonts w:ascii="Arial" w:hAnsi="Arial" w:cs="Arial"/>
          <w:sz w:val="24"/>
          <w:szCs w:val="24"/>
        </w:rPr>
        <w:t xml:space="preserve">en </w:t>
      </w:r>
      <w:r w:rsidRPr="00834412">
        <w:rPr>
          <w:rFonts w:ascii="Arial" w:hAnsi="Arial" w:cs="Arial"/>
          <w:sz w:val="24"/>
          <w:szCs w:val="24"/>
        </w:rPr>
        <w:t>RINALDI, Laura (</w:t>
      </w:r>
      <w:proofErr w:type="spellStart"/>
      <w:r w:rsidRPr="00834412">
        <w:rPr>
          <w:rFonts w:ascii="Arial" w:hAnsi="Arial" w:cs="Arial"/>
          <w:sz w:val="24"/>
          <w:szCs w:val="24"/>
        </w:rPr>
        <w:t>comp</w:t>
      </w:r>
      <w:proofErr w:type="spellEnd"/>
      <w:r w:rsidRPr="00834412">
        <w:rPr>
          <w:rFonts w:ascii="Arial" w:hAnsi="Arial" w:cs="Arial"/>
          <w:sz w:val="24"/>
          <w:szCs w:val="24"/>
        </w:rPr>
        <w:t xml:space="preserve">.): “Enfoques desde la producción audiovisual” </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MAZA PEREZ, M y CEVANTES DE COLLADO, C: “Guión para medios audiovisuales (cine, radio y televisión) Alambra Mexicana, México, 1994</w:t>
      </w:r>
    </w:p>
    <w:p w:rsidR="00C9158D" w:rsidRDefault="00C9158D" w:rsidP="00C9158D">
      <w:pPr>
        <w:jc w:val="both"/>
        <w:rPr>
          <w:rFonts w:ascii="Arial" w:hAnsi="Arial" w:cs="Arial"/>
          <w:sz w:val="24"/>
          <w:szCs w:val="24"/>
        </w:rPr>
      </w:pPr>
    </w:p>
    <w:p w:rsidR="00C9158D" w:rsidRDefault="00C9158D" w:rsidP="00C9158D">
      <w:pPr>
        <w:jc w:val="both"/>
        <w:rPr>
          <w:rFonts w:ascii="Arial" w:hAnsi="Arial" w:cs="Arial"/>
          <w:sz w:val="24"/>
          <w:szCs w:val="24"/>
        </w:rPr>
      </w:pPr>
      <w:r>
        <w:rPr>
          <w:rFonts w:ascii="Arial" w:hAnsi="Arial" w:cs="Arial"/>
          <w:sz w:val="24"/>
          <w:szCs w:val="24"/>
        </w:rPr>
        <w:t>Unidad 4 Bibliografía Básica</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GOICOCHEA, Pedro (editor): "Pequeñas pantallas para la democracia" IPAL, Lima, 1992</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MARZAL FELICI, Javier y LOPEZ CANTOS, Francisco (coord.): “Teoría y técnica de la producción audiovisual” Tirant Lo Blanch, Valencia, 2008</w:t>
      </w:r>
    </w:p>
    <w:p w:rsidR="00C9158D" w:rsidRPr="007A0F97"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7A0F97">
        <w:rPr>
          <w:rFonts w:ascii="Arial" w:hAnsi="Arial" w:cs="Arial"/>
          <w:sz w:val="24"/>
          <w:szCs w:val="24"/>
        </w:rPr>
        <w:t>RINALDI, Laura (</w:t>
      </w:r>
      <w:proofErr w:type="spellStart"/>
      <w:r w:rsidRPr="007A0F97">
        <w:rPr>
          <w:rFonts w:ascii="Arial" w:hAnsi="Arial" w:cs="Arial"/>
          <w:sz w:val="24"/>
          <w:szCs w:val="24"/>
        </w:rPr>
        <w:t>comp</w:t>
      </w:r>
      <w:proofErr w:type="spellEnd"/>
      <w:r w:rsidRPr="007A0F97">
        <w:rPr>
          <w:rFonts w:ascii="Arial" w:hAnsi="Arial" w:cs="Arial"/>
          <w:sz w:val="24"/>
          <w:szCs w:val="24"/>
        </w:rPr>
        <w:t>.): "De la organización productora a organizarnos para producir" en “Enfoques d</w:t>
      </w:r>
      <w:r>
        <w:rPr>
          <w:rFonts w:ascii="Arial" w:hAnsi="Arial" w:cs="Arial"/>
          <w:sz w:val="24"/>
          <w:szCs w:val="24"/>
        </w:rPr>
        <w:t>esde la producción audiovisual” La Crujía Ediciones, 2013</w:t>
      </w:r>
    </w:p>
    <w:p w:rsidR="00C9158D" w:rsidRPr="008B719E"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7A0F97">
        <w:rPr>
          <w:rFonts w:ascii="Arial" w:hAnsi="Arial" w:cs="Arial"/>
          <w:sz w:val="24"/>
          <w:szCs w:val="24"/>
        </w:rPr>
        <w:t>RINALDI, Laura</w:t>
      </w:r>
      <w:r w:rsidRPr="007A0F97">
        <w:rPr>
          <w:rFonts w:ascii="Arial" w:hAnsi="Arial" w:cs="Arial"/>
          <w:color w:val="FF0000"/>
          <w:sz w:val="24"/>
          <w:szCs w:val="24"/>
        </w:rPr>
        <w:t xml:space="preserve">  </w:t>
      </w:r>
      <w:r w:rsidRPr="007A0F97">
        <w:rPr>
          <w:rFonts w:ascii="Arial" w:hAnsi="Arial" w:cs="Arial"/>
          <w:sz w:val="24"/>
          <w:szCs w:val="24"/>
        </w:rPr>
        <w:t>"El periodismo como comunicación para la incidencia" en CICALESE, Gabriela: “Comunicación para la incidencia”</w:t>
      </w:r>
      <w:r>
        <w:rPr>
          <w:rFonts w:ascii="Arial" w:hAnsi="Arial" w:cs="Arial"/>
          <w:sz w:val="24"/>
          <w:szCs w:val="24"/>
        </w:rPr>
        <w:t xml:space="preserve"> Centro de Comunicación La Crujía, Buenos Aires, 2013.</w:t>
      </w:r>
    </w:p>
    <w:p w:rsidR="00C9158D" w:rsidRPr="00834412"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834412">
        <w:rPr>
          <w:rFonts w:ascii="Arial" w:hAnsi="Arial" w:cs="Arial"/>
          <w:sz w:val="24"/>
          <w:szCs w:val="24"/>
        </w:rPr>
        <w:t xml:space="preserve">RINCON, Omar: “Televisión pública: del consumidor al ciudadano” </w:t>
      </w:r>
      <w:smartTag w:uri="urn:schemas-microsoft-com:office:smarttags" w:element="PersonName">
        <w:smartTagPr>
          <w:attr w:name="ProductID" w:val="La Crujía, Buenos Aires"/>
        </w:smartTagPr>
        <w:r w:rsidRPr="00834412">
          <w:rPr>
            <w:rFonts w:ascii="Arial" w:hAnsi="Arial" w:cs="Arial"/>
            <w:sz w:val="24"/>
            <w:szCs w:val="24"/>
          </w:rPr>
          <w:t>La Crujía, Buenos Aires</w:t>
        </w:r>
      </w:smartTag>
      <w:r w:rsidRPr="00834412">
        <w:rPr>
          <w:rFonts w:ascii="Arial" w:hAnsi="Arial" w:cs="Arial"/>
          <w:sz w:val="24"/>
          <w:szCs w:val="24"/>
        </w:rPr>
        <w:t>, 2005</w:t>
      </w:r>
    </w:p>
    <w:p w:rsidR="00C9158D" w:rsidRPr="00BC7DBC" w:rsidRDefault="00C9158D" w:rsidP="00C9158D">
      <w:pPr>
        <w:widowControl w:val="0"/>
        <w:autoSpaceDE w:val="0"/>
        <w:autoSpaceDN w:val="0"/>
        <w:adjustRightInd w:val="0"/>
        <w:ind w:left="1080"/>
        <w:jc w:val="both"/>
        <w:rPr>
          <w:rFonts w:ascii="Arial" w:hAnsi="Arial" w:cs="Arial"/>
          <w:sz w:val="24"/>
          <w:szCs w:val="24"/>
        </w:rPr>
      </w:pPr>
    </w:p>
    <w:p w:rsidR="00C9158D" w:rsidRDefault="00C9158D" w:rsidP="00703BCA">
      <w:pPr>
        <w:jc w:val="both"/>
        <w:rPr>
          <w:rFonts w:ascii="Arial" w:hAnsi="Arial" w:cs="Arial"/>
          <w:sz w:val="24"/>
          <w:szCs w:val="24"/>
        </w:rPr>
      </w:pPr>
      <w:r>
        <w:rPr>
          <w:rFonts w:ascii="Arial" w:hAnsi="Arial" w:cs="Arial"/>
          <w:sz w:val="24"/>
          <w:szCs w:val="24"/>
        </w:rPr>
        <w:t>Unidad 4 Bibliografía Complementaria:</w:t>
      </w:r>
    </w:p>
    <w:p w:rsidR="00C9158D" w:rsidRPr="00696654"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BUSTAMANTE, Enrique: “Comunicación y cultura en la era digital”  </w:t>
      </w:r>
      <w:proofErr w:type="spellStart"/>
      <w:r w:rsidRPr="00BC7DBC">
        <w:rPr>
          <w:rFonts w:ascii="Arial" w:hAnsi="Arial" w:cs="Arial"/>
          <w:sz w:val="24"/>
          <w:szCs w:val="24"/>
        </w:rPr>
        <w:t>Gedisa</w:t>
      </w:r>
      <w:proofErr w:type="spellEnd"/>
      <w:r w:rsidRPr="00BC7DBC">
        <w:rPr>
          <w:rFonts w:ascii="Arial" w:hAnsi="Arial" w:cs="Arial"/>
          <w:sz w:val="24"/>
          <w:szCs w:val="24"/>
        </w:rPr>
        <w:t>, Barcelona, 2004</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BUSTAMANTE, Enrique: “La televisión económica”  </w:t>
      </w:r>
      <w:proofErr w:type="spellStart"/>
      <w:r w:rsidRPr="00BC7DBC">
        <w:rPr>
          <w:rFonts w:ascii="Arial" w:hAnsi="Arial" w:cs="Arial"/>
          <w:sz w:val="24"/>
          <w:szCs w:val="24"/>
        </w:rPr>
        <w:t>Gedisa</w:t>
      </w:r>
      <w:proofErr w:type="spellEnd"/>
      <w:r w:rsidRPr="00BC7DBC">
        <w:rPr>
          <w:rFonts w:ascii="Arial" w:hAnsi="Arial" w:cs="Arial"/>
          <w:sz w:val="24"/>
          <w:szCs w:val="24"/>
        </w:rPr>
        <w:t>, Barcelona, 1999</w:t>
      </w:r>
    </w:p>
    <w:p w:rsidR="00C9158D" w:rsidRPr="007A0F97"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 GUGLIELMO, Hugo: </w:t>
      </w:r>
      <w:r w:rsidRPr="000E45D9">
        <w:rPr>
          <w:rFonts w:ascii="Arial" w:hAnsi="Arial" w:cs="Arial"/>
          <w:i/>
          <w:sz w:val="24"/>
          <w:szCs w:val="24"/>
        </w:rPr>
        <w:t>"</w:t>
      </w:r>
      <w:r>
        <w:rPr>
          <w:rFonts w:ascii="Arial" w:hAnsi="Arial" w:cs="Arial"/>
          <w:i/>
          <w:sz w:val="24"/>
          <w:szCs w:val="24"/>
        </w:rPr>
        <w:t>La programación televisiva en guerra" Buenos Aires, La Crujía 2010.</w:t>
      </w:r>
    </w:p>
    <w:p w:rsidR="00C9158D" w:rsidRPr="007A0F97"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 xml:space="preserve">GONZALEZ, Daniela Laura: "Promociones en Televisión (o eso que pasa en la tele entre los comerciales y te dice qué programas hay que ver)" en </w:t>
      </w:r>
      <w:proofErr w:type="spellStart"/>
      <w:r>
        <w:rPr>
          <w:rFonts w:ascii="Arial" w:hAnsi="Arial" w:cs="Arial"/>
          <w:i/>
          <w:sz w:val="24"/>
          <w:szCs w:val="24"/>
        </w:rPr>
        <w:t>Rinaldi</w:t>
      </w:r>
      <w:proofErr w:type="spellEnd"/>
      <w:r>
        <w:rPr>
          <w:rFonts w:ascii="Arial" w:hAnsi="Arial" w:cs="Arial"/>
          <w:i/>
          <w:sz w:val="24"/>
          <w:szCs w:val="24"/>
        </w:rPr>
        <w:t>, Laura (</w:t>
      </w:r>
      <w:proofErr w:type="spellStart"/>
      <w:r>
        <w:rPr>
          <w:rFonts w:ascii="Arial" w:hAnsi="Arial" w:cs="Arial"/>
          <w:i/>
          <w:sz w:val="24"/>
          <w:szCs w:val="24"/>
        </w:rPr>
        <w:t>comp</w:t>
      </w:r>
      <w:proofErr w:type="spellEnd"/>
      <w:r>
        <w:rPr>
          <w:rFonts w:ascii="Arial" w:hAnsi="Arial" w:cs="Arial"/>
          <w:i/>
          <w:sz w:val="24"/>
          <w:szCs w:val="24"/>
        </w:rPr>
        <w:t>.)</w:t>
      </w:r>
      <w:r w:rsidRPr="007A0F97">
        <w:rPr>
          <w:rFonts w:ascii="Arial" w:hAnsi="Arial" w:cs="Arial"/>
          <w:sz w:val="24"/>
          <w:szCs w:val="24"/>
        </w:rPr>
        <w:t xml:space="preserve"> “Enfoques d</w:t>
      </w:r>
      <w:r>
        <w:rPr>
          <w:rFonts w:ascii="Arial" w:hAnsi="Arial" w:cs="Arial"/>
          <w:sz w:val="24"/>
          <w:szCs w:val="24"/>
        </w:rPr>
        <w:t>esde la producción audiovisual” La Crujía Ediciones, 2013</w:t>
      </w:r>
    </w:p>
    <w:p w:rsidR="00C9158D" w:rsidRPr="00C00D6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LOPEZ, Manuel: “Cómo se fabrican las noticias (fuentes, selección y planificación”  </w:t>
      </w:r>
      <w:proofErr w:type="spellStart"/>
      <w:r w:rsidRPr="00BC7DBC">
        <w:rPr>
          <w:rFonts w:ascii="Arial" w:hAnsi="Arial" w:cs="Arial"/>
          <w:sz w:val="24"/>
          <w:szCs w:val="24"/>
        </w:rPr>
        <w:t>Paidós</w:t>
      </w:r>
      <w:proofErr w:type="spellEnd"/>
      <w:r w:rsidRPr="00BC7DBC">
        <w:rPr>
          <w:rFonts w:ascii="Arial" w:hAnsi="Arial" w:cs="Arial"/>
          <w:sz w:val="24"/>
          <w:szCs w:val="24"/>
        </w:rPr>
        <w:t>, Barcelona, 1995</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RICHERI, Giuseppe: “La transición de la televisión (Análisis del audiovisual como empresa de comunicación)”  Bosch, Barcelona, 1994</w:t>
      </w:r>
    </w:p>
    <w:p w:rsidR="00C9158D" w:rsidRDefault="00C9158D" w:rsidP="00C9158D">
      <w:pPr>
        <w:widowControl w:val="0"/>
        <w:autoSpaceDE w:val="0"/>
        <w:autoSpaceDN w:val="0"/>
        <w:adjustRightInd w:val="0"/>
        <w:ind w:left="720"/>
        <w:jc w:val="both"/>
        <w:rPr>
          <w:rFonts w:ascii="Arial" w:hAnsi="Arial" w:cs="Arial"/>
          <w:sz w:val="24"/>
          <w:szCs w:val="24"/>
        </w:rPr>
      </w:pPr>
    </w:p>
    <w:p w:rsidR="00703BCA" w:rsidRPr="00BC7DBC" w:rsidRDefault="00703BCA" w:rsidP="00C9158D">
      <w:pPr>
        <w:widowControl w:val="0"/>
        <w:autoSpaceDE w:val="0"/>
        <w:autoSpaceDN w:val="0"/>
        <w:adjustRightInd w:val="0"/>
        <w:ind w:left="720"/>
        <w:jc w:val="both"/>
        <w:rPr>
          <w:rFonts w:ascii="Arial" w:hAnsi="Arial" w:cs="Arial"/>
          <w:sz w:val="24"/>
          <w:szCs w:val="24"/>
        </w:rPr>
      </w:pPr>
    </w:p>
    <w:p w:rsidR="00C9158D" w:rsidRPr="00BC7DBC" w:rsidRDefault="00C9158D" w:rsidP="00703BCA">
      <w:pPr>
        <w:widowControl w:val="0"/>
        <w:autoSpaceDE w:val="0"/>
        <w:autoSpaceDN w:val="0"/>
        <w:adjustRightInd w:val="0"/>
        <w:jc w:val="both"/>
        <w:rPr>
          <w:rFonts w:ascii="Arial" w:hAnsi="Arial" w:cs="Arial"/>
          <w:sz w:val="24"/>
          <w:szCs w:val="24"/>
        </w:rPr>
      </w:pPr>
      <w:r>
        <w:rPr>
          <w:rFonts w:ascii="Arial" w:hAnsi="Arial" w:cs="Arial"/>
          <w:sz w:val="24"/>
          <w:szCs w:val="24"/>
        </w:rPr>
        <w:t>Unidad 5 Bibliografía Básica:</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BRANDES, Elena y otros: “El periodismo en la televisión digital” </w:t>
      </w:r>
      <w:proofErr w:type="spellStart"/>
      <w:r w:rsidRPr="00BC7DBC">
        <w:rPr>
          <w:rFonts w:ascii="Arial" w:hAnsi="Arial" w:cs="Arial"/>
          <w:sz w:val="24"/>
          <w:szCs w:val="24"/>
        </w:rPr>
        <w:t>Paidós</w:t>
      </w:r>
      <w:proofErr w:type="spellEnd"/>
      <w:r w:rsidRPr="00BC7DBC">
        <w:rPr>
          <w:rFonts w:ascii="Arial" w:hAnsi="Arial" w:cs="Arial"/>
          <w:sz w:val="24"/>
          <w:szCs w:val="24"/>
        </w:rPr>
        <w:t>, Buenos Aires, 1999</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CEBRIAN HERREROS, Mariano: “Información Televisiva (mediaciones, contenidos, expresión y programación)” Madrid, Síntesis, 1998</w:t>
      </w:r>
    </w:p>
    <w:p w:rsidR="00C9158D" w:rsidRPr="00696654"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834412">
        <w:rPr>
          <w:rFonts w:ascii="Arial" w:hAnsi="Arial" w:cs="Arial"/>
          <w:sz w:val="24"/>
          <w:szCs w:val="24"/>
        </w:rPr>
        <w:t>RINALDI, Laura (</w:t>
      </w:r>
      <w:proofErr w:type="spellStart"/>
      <w:r w:rsidRPr="00834412">
        <w:rPr>
          <w:rFonts w:ascii="Arial" w:hAnsi="Arial" w:cs="Arial"/>
          <w:sz w:val="24"/>
          <w:szCs w:val="24"/>
        </w:rPr>
        <w:t>comp</w:t>
      </w:r>
      <w:proofErr w:type="spellEnd"/>
      <w:r w:rsidRPr="00834412">
        <w:rPr>
          <w:rFonts w:ascii="Arial" w:hAnsi="Arial" w:cs="Arial"/>
          <w:sz w:val="24"/>
          <w:szCs w:val="24"/>
        </w:rPr>
        <w:t xml:space="preserve">.): “Enfoques desde la producción </w:t>
      </w:r>
      <w:r w:rsidRPr="00834412">
        <w:rPr>
          <w:rFonts w:ascii="Arial" w:hAnsi="Arial" w:cs="Arial"/>
          <w:sz w:val="24"/>
          <w:szCs w:val="24"/>
        </w:rPr>
        <w:lastRenderedPageBreak/>
        <w:t xml:space="preserve">audiovisual” </w:t>
      </w:r>
      <w:r>
        <w:rPr>
          <w:rFonts w:ascii="Arial" w:hAnsi="Arial" w:cs="Arial"/>
          <w:sz w:val="24"/>
          <w:szCs w:val="24"/>
        </w:rPr>
        <w:t>La Crujía, Buenos Aires, 2014</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RINALDI, Laura: “Apuntes de producción de información televisiva” Notas de cátedra.</w:t>
      </w:r>
    </w:p>
    <w:p w:rsidR="00C9158D" w:rsidRDefault="00C9158D" w:rsidP="00C9158D">
      <w:pPr>
        <w:widowControl w:val="0"/>
        <w:autoSpaceDE w:val="0"/>
        <w:autoSpaceDN w:val="0"/>
        <w:adjustRightInd w:val="0"/>
        <w:ind w:left="720"/>
        <w:jc w:val="both"/>
        <w:rPr>
          <w:rFonts w:ascii="Arial" w:hAnsi="Arial" w:cs="Arial"/>
          <w:sz w:val="24"/>
          <w:szCs w:val="24"/>
        </w:rPr>
      </w:pPr>
    </w:p>
    <w:p w:rsidR="00C9158D" w:rsidRPr="00BC7DBC" w:rsidRDefault="00C9158D" w:rsidP="00C9158D">
      <w:pPr>
        <w:widowControl w:val="0"/>
        <w:autoSpaceDE w:val="0"/>
        <w:autoSpaceDN w:val="0"/>
        <w:adjustRightInd w:val="0"/>
        <w:jc w:val="both"/>
        <w:rPr>
          <w:rFonts w:ascii="Arial" w:hAnsi="Arial" w:cs="Arial"/>
          <w:sz w:val="24"/>
          <w:szCs w:val="24"/>
        </w:rPr>
      </w:pPr>
      <w:r>
        <w:rPr>
          <w:rFonts w:ascii="Arial" w:hAnsi="Arial" w:cs="Arial"/>
          <w:sz w:val="24"/>
          <w:szCs w:val="24"/>
        </w:rPr>
        <w:t xml:space="preserve"> Unidad 5 Bibliografía Complementaria:</w:t>
      </w:r>
    </w:p>
    <w:p w:rsidR="00C9158D" w:rsidRPr="00F803FE"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BARROSO GARCIA: Jaime: “Realización de los géneros televisivos” Síntesis, Madrid, 2002</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FERNANDEZ DIEZ, F. y MARTINEZ ABADIA, J:  “La dirección de producción para cine y televisión” </w:t>
      </w:r>
      <w:proofErr w:type="spellStart"/>
      <w:r w:rsidRPr="00BC7DBC">
        <w:rPr>
          <w:rFonts w:ascii="Arial" w:hAnsi="Arial" w:cs="Arial"/>
          <w:sz w:val="24"/>
          <w:szCs w:val="24"/>
        </w:rPr>
        <w:t>Paidós</w:t>
      </w:r>
      <w:proofErr w:type="spellEnd"/>
      <w:r w:rsidRPr="00BC7DBC">
        <w:rPr>
          <w:rFonts w:ascii="Arial" w:hAnsi="Arial" w:cs="Arial"/>
          <w:sz w:val="24"/>
          <w:szCs w:val="24"/>
        </w:rPr>
        <w:t>, Barcelona, 1994</w:t>
      </w:r>
    </w:p>
    <w:p w:rsidR="00C9158D" w:rsidRPr="00F803FE"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MARZAL FELICI, Javier y LOPEZ CANTOS, Francisco (coord.): “Teoría y técnica de la producción audiovisual” Tirant Lo Blanch, Valencia, 2008</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ULIBARRI, Eduardo: “Idea y vida del reportaje” Trillas, México, 1994</w:t>
      </w:r>
    </w:p>
    <w:p w:rsidR="00C9158D" w:rsidRPr="00BC7DBC" w:rsidRDefault="00C9158D" w:rsidP="00C9158D">
      <w:pPr>
        <w:widowControl w:val="0"/>
        <w:autoSpaceDE w:val="0"/>
        <w:autoSpaceDN w:val="0"/>
        <w:adjustRightInd w:val="0"/>
        <w:ind w:left="720"/>
        <w:jc w:val="both"/>
        <w:rPr>
          <w:rFonts w:ascii="Arial" w:hAnsi="Arial" w:cs="Arial"/>
          <w:sz w:val="24"/>
          <w:szCs w:val="24"/>
        </w:rPr>
      </w:pPr>
    </w:p>
    <w:p w:rsidR="00C9158D" w:rsidRPr="00BC7DBC" w:rsidRDefault="00C9158D" w:rsidP="00C9158D">
      <w:pPr>
        <w:widowControl w:val="0"/>
        <w:autoSpaceDE w:val="0"/>
        <w:autoSpaceDN w:val="0"/>
        <w:adjustRightInd w:val="0"/>
        <w:jc w:val="both"/>
        <w:rPr>
          <w:rFonts w:ascii="Arial" w:hAnsi="Arial" w:cs="Arial"/>
          <w:sz w:val="24"/>
          <w:szCs w:val="24"/>
        </w:rPr>
      </w:pPr>
      <w:r>
        <w:rPr>
          <w:rFonts w:ascii="Arial" w:hAnsi="Arial" w:cs="Arial"/>
          <w:sz w:val="24"/>
          <w:szCs w:val="24"/>
        </w:rPr>
        <w:t>Unidad 6 Bibliografía Básica:</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 xml:space="preserve">ARFUCH, Leonor: “La entrevista, una invención dialógica” </w:t>
      </w:r>
      <w:proofErr w:type="spellStart"/>
      <w:r w:rsidRPr="00BC7DBC">
        <w:rPr>
          <w:rFonts w:ascii="Arial" w:hAnsi="Arial" w:cs="Arial"/>
          <w:sz w:val="24"/>
          <w:szCs w:val="24"/>
        </w:rPr>
        <w:t>Paidós</w:t>
      </w:r>
      <w:proofErr w:type="spellEnd"/>
      <w:r w:rsidRPr="00BC7DBC">
        <w:rPr>
          <w:rFonts w:ascii="Arial" w:hAnsi="Arial" w:cs="Arial"/>
          <w:sz w:val="24"/>
          <w:szCs w:val="24"/>
        </w:rPr>
        <w:t>, Barcelona, 1995</w:t>
      </w:r>
    </w:p>
    <w:p w:rsidR="00C9158D" w:rsidRPr="00053740"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BARROSO GARCIA: Jaime: “Realización de los géneros televisivos” Síntesis, Madrid, 2002</w:t>
      </w:r>
    </w:p>
    <w:p w:rsidR="00C9158D" w:rsidRPr="00BC7DBC"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sidRPr="00BC7DBC">
        <w:rPr>
          <w:rFonts w:ascii="Arial" w:hAnsi="Arial" w:cs="Arial"/>
          <w:sz w:val="24"/>
          <w:szCs w:val="24"/>
        </w:rPr>
        <w:t>BALSEBRE, A.; MATEU, M. y VIDAL, D.: “La entrevista en radio, televisión y prensa” Cátedra, Madrid, 1998</w:t>
      </w:r>
    </w:p>
    <w:p w:rsidR="00C9158D" w:rsidRDefault="00C9158D" w:rsidP="00C9158D">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CEBRIAN HERREROS, Mariano: “Información Televisiva (mediaciones, contenidos, expresión y programación)” Madrid, Síntesis, 1998</w:t>
      </w:r>
    </w:p>
    <w:p w:rsidR="00C9158D" w:rsidRPr="00BC7DBC" w:rsidRDefault="00C9158D" w:rsidP="00C9158D">
      <w:pPr>
        <w:widowControl w:val="0"/>
        <w:autoSpaceDE w:val="0"/>
        <w:autoSpaceDN w:val="0"/>
        <w:adjustRightInd w:val="0"/>
        <w:jc w:val="both"/>
        <w:rPr>
          <w:rFonts w:ascii="Arial" w:hAnsi="Arial" w:cs="Arial"/>
          <w:sz w:val="24"/>
          <w:szCs w:val="24"/>
        </w:rPr>
      </w:pPr>
    </w:p>
    <w:p w:rsidR="00C9158D" w:rsidRPr="00BC5995" w:rsidRDefault="00C9158D" w:rsidP="00C9158D">
      <w:pPr>
        <w:widowControl w:val="0"/>
        <w:autoSpaceDE w:val="0"/>
        <w:autoSpaceDN w:val="0"/>
        <w:adjustRightInd w:val="0"/>
        <w:ind w:left="1080"/>
        <w:jc w:val="both"/>
        <w:rPr>
          <w:rFonts w:ascii="Arial" w:hAnsi="Arial" w:cs="Arial"/>
          <w:bCs/>
          <w:sz w:val="24"/>
          <w:szCs w:val="24"/>
        </w:rPr>
      </w:pPr>
      <w:r w:rsidRPr="00BC7DBC">
        <w:rPr>
          <w:rFonts w:ascii="Arial" w:hAnsi="Arial" w:cs="Arial"/>
          <w:b/>
          <w:bCs/>
          <w:sz w:val="24"/>
          <w:szCs w:val="24"/>
        </w:rPr>
        <w:t xml:space="preserve">Nota: </w:t>
      </w:r>
      <w:r w:rsidRPr="00BC5995">
        <w:rPr>
          <w:rFonts w:ascii="Arial" w:hAnsi="Arial" w:cs="Arial"/>
          <w:bCs/>
          <w:sz w:val="24"/>
          <w:szCs w:val="24"/>
        </w:rPr>
        <w:t>la cátedra podrá incorporar otro material bibliográfico si lo considera pertinente durante el desarrollo de este programa</w:t>
      </w:r>
    </w:p>
    <w:p w:rsidR="00C71692" w:rsidRPr="00C71692" w:rsidRDefault="00C71692" w:rsidP="00C71692">
      <w:pPr>
        <w:spacing w:before="120" w:after="60" w:line="360" w:lineRule="auto"/>
        <w:ind w:left="360"/>
        <w:rPr>
          <w:rFonts w:ascii="Arial" w:eastAsia="Times New Roman" w:hAnsi="Arial" w:cs="Arial"/>
          <w:sz w:val="24"/>
          <w:szCs w:val="24"/>
          <w:lang w:val="es-MX"/>
        </w:rPr>
      </w:pPr>
    </w:p>
    <w:p w:rsidR="00C71692" w:rsidRP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Condición académica de los alumnos</w:t>
      </w:r>
      <w:r w:rsidRPr="00C71692">
        <w:rPr>
          <w:rFonts w:ascii="Arial" w:eastAsia="Times New Roman" w:hAnsi="Arial" w:cs="Arial"/>
          <w:sz w:val="24"/>
          <w:szCs w:val="24"/>
          <w:lang w:val="es-MX"/>
        </w:rPr>
        <w:t xml:space="preserve"> :</w:t>
      </w:r>
    </w:p>
    <w:p w:rsidR="00484735" w:rsidRDefault="00484735" w:rsidP="00484735">
      <w:pPr>
        <w:widowControl w:val="0"/>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b/>
          <w:sz w:val="24"/>
          <w:lang w:val="es-MX"/>
        </w:rPr>
        <w:t>Regular:</w:t>
      </w:r>
      <w:r>
        <w:rPr>
          <w:rFonts w:ascii="Arial" w:hAnsi="Arial" w:cs="Arial"/>
          <w:sz w:val="24"/>
          <w:lang w:val="es-MX"/>
        </w:rPr>
        <w:t xml:space="preserve"> </w:t>
      </w:r>
      <w:r>
        <w:rPr>
          <w:rFonts w:ascii="Arial" w:hAnsi="Arial" w:cs="Arial"/>
          <w:sz w:val="24"/>
          <w:szCs w:val="24"/>
        </w:rPr>
        <w:t>Los alumnos que cursen la materia en condición de regular deberán asistir al 70% de las clases teóricas y prácticas; y aprobar dos parciales y el 70% de los prácticos con una calificación mínima de 4 (cuatro).</w:t>
      </w:r>
    </w:p>
    <w:p w:rsidR="00484735" w:rsidRDefault="00484735" w:rsidP="00484735">
      <w:pPr>
        <w:numPr>
          <w:ilvl w:val="0"/>
          <w:numId w:val="13"/>
        </w:numPr>
        <w:tabs>
          <w:tab w:val="left" w:pos="576"/>
        </w:tabs>
        <w:spacing w:after="0" w:line="240" w:lineRule="auto"/>
        <w:jc w:val="both"/>
        <w:rPr>
          <w:rFonts w:ascii="Arial" w:hAnsi="Arial" w:cs="Arial"/>
          <w:b/>
          <w:sz w:val="24"/>
          <w:szCs w:val="20"/>
          <w:lang w:val="es-MX"/>
        </w:rPr>
      </w:pPr>
      <w:r>
        <w:rPr>
          <w:rFonts w:ascii="Arial" w:hAnsi="Arial" w:cs="Arial"/>
          <w:b/>
          <w:sz w:val="24"/>
          <w:lang w:val="es-MX"/>
        </w:rPr>
        <w:lastRenderedPageBreak/>
        <w:t>Promocional</w:t>
      </w:r>
      <w:r>
        <w:rPr>
          <w:rFonts w:ascii="Arial" w:hAnsi="Arial" w:cs="Arial"/>
          <w:b/>
          <w:sz w:val="24"/>
          <w:szCs w:val="24"/>
          <w:lang w:val="es-MX"/>
        </w:rPr>
        <w:t xml:space="preserve">: </w:t>
      </w:r>
      <w:r>
        <w:rPr>
          <w:rFonts w:ascii="Arial" w:hAnsi="Arial" w:cs="Arial"/>
          <w:sz w:val="24"/>
          <w:szCs w:val="24"/>
        </w:rPr>
        <w:t xml:space="preserve">Los alumnos que cursen la materia en condición de promocional deberán asistir al 80% de las clases teóricas y prácticas; y aprobar dos parciales  y el 80% de los prácticos con una calificación mínima de 7 (siete) Asimismo deberán realizar una entrevista de </w:t>
      </w:r>
      <w:smartTag w:uri="urn:schemas-microsoft-com:office:smarttags" w:element="metricconverter">
        <w:smartTagPr>
          <w:attr w:name="ProductID" w:val="45 a"/>
        </w:smartTagPr>
        <w:r>
          <w:rPr>
            <w:rFonts w:ascii="Arial" w:hAnsi="Arial" w:cs="Arial"/>
            <w:sz w:val="24"/>
            <w:szCs w:val="24"/>
          </w:rPr>
          <w:t>45 a</w:t>
        </w:r>
      </w:smartTag>
      <w:r>
        <w:rPr>
          <w:rFonts w:ascii="Arial" w:hAnsi="Arial" w:cs="Arial"/>
          <w:sz w:val="24"/>
          <w:szCs w:val="24"/>
        </w:rPr>
        <w:t xml:space="preserve"> 60 minutos de duración y otras actividades complementarias no obligatorias para alumnos regulares.</w:t>
      </w:r>
    </w:p>
    <w:p w:rsidR="00C71692" w:rsidRDefault="00484735" w:rsidP="00394EE2">
      <w:pPr>
        <w:pStyle w:val="Ttulo1"/>
        <w:numPr>
          <w:ilvl w:val="0"/>
          <w:numId w:val="13"/>
        </w:numPr>
        <w:jc w:val="both"/>
      </w:pPr>
      <w:r>
        <w:rPr>
          <w:b/>
        </w:rPr>
        <w:t xml:space="preserve">Libre: </w:t>
      </w:r>
      <w:r>
        <w:t xml:space="preserve">Al momento de rendir la materia deberán presentar una entrevista de 60 minutos de duración, sobre una temática indicada por la Cátedra y dar cuenta de los contenidos completos del último programa dictado.  </w:t>
      </w:r>
    </w:p>
    <w:p w:rsidR="009D44C7" w:rsidRPr="009D44C7" w:rsidRDefault="009D44C7" w:rsidP="009D44C7">
      <w:pPr>
        <w:rPr>
          <w:lang w:val="es-MX" w:eastAsia="es-ES"/>
        </w:rPr>
      </w:pPr>
    </w:p>
    <w:p w:rsidR="00C71692" w:rsidRPr="00DA456C"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 xml:space="preserve">Modalidad evaluativa:  </w:t>
      </w:r>
    </w:p>
    <w:p w:rsidR="00DA456C" w:rsidRPr="00DA456C" w:rsidRDefault="00DA456C" w:rsidP="00DA456C">
      <w:pPr>
        <w:widowControl w:val="0"/>
        <w:autoSpaceDE w:val="0"/>
        <w:autoSpaceDN w:val="0"/>
        <w:adjustRightInd w:val="0"/>
        <w:ind w:left="360"/>
        <w:jc w:val="both"/>
        <w:rPr>
          <w:rFonts w:ascii="Arial" w:hAnsi="Arial" w:cs="Arial"/>
          <w:sz w:val="24"/>
          <w:szCs w:val="24"/>
        </w:rPr>
      </w:pPr>
      <w:r w:rsidRPr="00DA456C">
        <w:rPr>
          <w:rFonts w:ascii="Arial" w:hAnsi="Arial" w:cs="Arial"/>
          <w:b/>
          <w:sz w:val="24"/>
          <w:lang w:val="es-MX"/>
        </w:rPr>
        <w:t>1. Parcial</w:t>
      </w:r>
      <w:r w:rsidRPr="00DA456C">
        <w:rPr>
          <w:rFonts w:ascii="Arial" w:hAnsi="Arial" w:cs="Arial"/>
          <w:sz w:val="24"/>
          <w:lang w:val="es-MX"/>
        </w:rPr>
        <w:t xml:space="preserve"> </w:t>
      </w:r>
      <w:r w:rsidRPr="00DA456C">
        <w:rPr>
          <w:rFonts w:ascii="Arial" w:hAnsi="Arial" w:cs="Arial"/>
          <w:sz w:val="24"/>
          <w:szCs w:val="24"/>
        </w:rPr>
        <w:t>En los parciales se evalúan tres niveles de conocimiento: la lectura y comprensión del material bibliográfico; la comprensión de la interrelación entre el análisis teórico y la práctica profesional; y el análisis crítico a través del planteamiento de problemas o la puesta en discusión de ambos aspectos. Al menos uno será escrito, pero el segundo podrá ser reemplazado por una p</w:t>
      </w:r>
      <w:r w:rsidR="009D44C7">
        <w:rPr>
          <w:rFonts w:ascii="Arial" w:hAnsi="Arial" w:cs="Arial"/>
          <w:sz w:val="24"/>
          <w:szCs w:val="24"/>
        </w:rPr>
        <w:t>roducción con su fundamentación, en función de la evaluación general del cursado.</w:t>
      </w:r>
    </w:p>
    <w:p w:rsidR="007F6BA8" w:rsidRDefault="00DA456C" w:rsidP="007F6BA8">
      <w:pPr>
        <w:widowControl w:val="0"/>
        <w:autoSpaceDE w:val="0"/>
        <w:autoSpaceDN w:val="0"/>
        <w:adjustRightInd w:val="0"/>
        <w:ind w:left="360"/>
        <w:jc w:val="both"/>
        <w:rPr>
          <w:rFonts w:ascii="Arial" w:hAnsi="Arial" w:cs="Arial"/>
          <w:sz w:val="24"/>
          <w:szCs w:val="24"/>
        </w:rPr>
      </w:pPr>
      <w:r w:rsidRPr="00DA456C">
        <w:rPr>
          <w:rFonts w:ascii="Arial" w:hAnsi="Arial" w:cs="Arial"/>
          <w:b/>
          <w:sz w:val="24"/>
          <w:lang w:val="es-MX"/>
        </w:rPr>
        <w:t>2. Prácticos</w:t>
      </w:r>
      <w:r w:rsidRPr="00DA456C">
        <w:rPr>
          <w:rFonts w:ascii="Arial" w:hAnsi="Arial" w:cs="Arial"/>
          <w:sz w:val="24"/>
          <w:lang w:val="es-MX"/>
        </w:rPr>
        <w:t xml:space="preserve"> </w:t>
      </w:r>
      <w:r w:rsidRPr="00DA456C">
        <w:rPr>
          <w:rFonts w:ascii="Arial" w:hAnsi="Arial" w:cs="Arial"/>
          <w:sz w:val="24"/>
          <w:szCs w:val="24"/>
        </w:rPr>
        <w:t>Los trabajos prácticos son evaluados como un proceso de aprendizaje, por lo cual son devueltos con la corrección pertinente para ser presentados con las modificaciones necesarias para llegar al objetivo de evaluación establecido; esto no habilita a  los estudiantes a presentar los trabajos una fecha después, ya que sólo se consideraran las correcciones a trabajos</w:t>
      </w:r>
      <w:r w:rsidR="007F6BA8">
        <w:rPr>
          <w:rFonts w:ascii="Arial" w:hAnsi="Arial" w:cs="Arial"/>
          <w:sz w:val="24"/>
          <w:szCs w:val="24"/>
        </w:rPr>
        <w:t xml:space="preserve"> presentados en tiempo y forma.</w:t>
      </w:r>
      <w:r w:rsidRPr="007F6BA8">
        <w:rPr>
          <w:rFonts w:ascii="Arial" w:hAnsi="Arial" w:cs="Arial"/>
          <w:sz w:val="24"/>
          <w:szCs w:val="24"/>
        </w:rPr>
        <w:t xml:space="preserve">             </w:t>
      </w:r>
    </w:p>
    <w:p w:rsidR="00DA456C" w:rsidRPr="007F6BA8" w:rsidRDefault="00DA456C" w:rsidP="007F6BA8">
      <w:pPr>
        <w:widowControl w:val="0"/>
        <w:autoSpaceDE w:val="0"/>
        <w:autoSpaceDN w:val="0"/>
        <w:adjustRightInd w:val="0"/>
        <w:ind w:left="360"/>
        <w:jc w:val="both"/>
        <w:rPr>
          <w:rFonts w:ascii="Arial" w:hAnsi="Arial" w:cs="Arial"/>
          <w:sz w:val="24"/>
          <w:szCs w:val="24"/>
        </w:rPr>
      </w:pPr>
      <w:r w:rsidRPr="007F6BA8">
        <w:rPr>
          <w:rFonts w:ascii="Arial" w:hAnsi="Arial" w:cs="Arial"/>
          <w:sz w:val="24"/>
          <w:szCs w:val="24"/>
        </w:rPr>
        <w:t>Puesto que se trata de diferentes tipos de prácticos, en cada caso particular se valoran aspectos específicos y se califican diferentes aspectos conceptuales. En términos generales se valora especialmente el trabajo con fuentes de información, la capacidad expresiva y el rigor periodístico. La preproducción se califica con detenimiento; la producción y post-producción, dependiendo de la disponibilidad  y esta</w:t>
      </w:r>
      <w:r w:rsidR="002455BF">
        <w:rPr>
          <w:rFonts w:ascii="Arial" w:hAnsi="Arial" w:cs="Arial"/>
          <w:sz w:val="24"/>
          <w:szCs w:val="24"/>
        </w:rPr>
        <w:t>do del  equipamiento y tecnología disponible.</w:t>
      </w:r>
      <w:r w:rsidRPr="007F6BA8">
        <w:rPr>
          <w:rFonts w:ascii="Arial" w:hAnsi="Arial" w:cs="Arial"/>
          <w:sz w:val="24"/>
          <w:szCs w:val="24"/>
        </w:rPr>
        <w:t xml:space="preserve"> </w:t>
      </w:r>
    </w:p>
    <w:p w:rsidR="00DA456C" w:rsidRPr="00DA456C" w:rsidRDefault="00DA456C" w:rsidP="007F6BA8">
      <w:pPr>
        <w:pStyle w:val="Prrafodelista"/>
        <w:widowControl w:val="0"/>
        <w:autoSpaceDE w:val="0"/>
        <w:autoSpaceDN w:val="0"/>
        <w:adjustRightInd w:val="0"/>
        <w:ind w:left="360"/>
        <w:jc w:val="both"/>
        <w:rPr>
          <w:rFonts w:ascii="Arial" w:hAnsi="Arial" w:cs="Arial"/>
          <w:sz w:val="24"/>
          <w:szCs w:val="24"/>
        </w:rPr>
      </w:pPr>
    </w:p>
    <w:p w:rsidR="00DA456C" w:rsidRPr="007F6BA8" w:rsidRDefault="00DA456C" w:rsidP="007F6BA8">
      <w:pPr>
        <w:widowControl w:val="0"/>
        <w:autoSpaceDE w:val="0"/>
        <w:autoSpaceDN w:val="0"/>
        <w:adjustRightInd w:val="0"/>
        <w:ind w:left="360"/>
        <w:jc w:val="both"/>
        <w:rPr>
          <w:rFonts w:ascii="Arial" w:hAnsi="Arial" w:cs="Arial"/>
          <w:sz w:val="24"/>
          <w:szCs w:val="24"/>
        </w:rPr>
      </w:pPr>
      <w:r w:rsidRPr="007F6BA8">
        <w:rPr>
          <w:rFonts w:ascii="Arial" w:hAnsi="Arial" w:cs="Arial"/>
          <w:b/>
          <w:sz w:val="24"/>
          <w:szCs w:val="24"/>
        </w:rPr>
        <w:t xml:space="preserve">3. Trabajos para promoción: </w:t>
      </w:r>
      <w:r w:rsidRPr="007F6BA8">
        <w:rPr>
          <w:rFonts w:ascii="Arial" w:hAnsi="Arial" w:cs="Arial"/>
          <w:sz w:val="24"/>
          <w:szCs w:val="24"/>
          <w:lang w:val="es-MX"/>
        </w:rPr>
        <w:t xml:space="preserve">Se valorarán en cada caso o bien los tres niveles de conocimiento  </w:t>
      </w:r>
      <w:r w:rsidRPr="007F6BA8">
        <w:rPr>
          <w:rFonts w:ascii="Arial" w:hAnsi="Arial" w:cs="Arial"/>
          <w:sz w:val="24"/>
          <w:szCs w:val="24"/>
        </w:rPr>
        <w:t xml:space="preserve">(lectura y comprensión del material bibliográfico; la </w:t>
      </w:r>
      <w:r w:rsidRPr="007F6BA8">
        <w:rPr>
          <w:rFonts w:ascii="Arial" w:hAnsi="Arial" w:cs="Arial"/>
          <w:sz w:val="24"/>
          <w:szCs w:val="24"/>
        </w:rPr>
        <w:lastRenderedPageBreak/>
        <w:t>comprensión de la interrelación entre el análisis teórico y la práctica profesional; y el análisis crítico  a través del planteamiento de problemas o la puesta en discusión de ambos aspectos) o las diferentes etapas de la producción pero con énfasis en el rigor periodístico.</w:t>
      </w:r>
      <w:r w:rsidR="002455BF">
        <w:rPr>
          <w:rFonts w:ascii="Arial" w:hAnsi="Arial" w:cs="Arial"/>
          <w:sz w:val="24"/>
          <w:szCs w:val="24"/>
        </w:rPr>
        <w:t xml:space="preserve"> </w:t>
      </w:r>
    </w:p>
    <w:p w:rsidR="00DA456C" w:rsidRPr="00DA456C" w:rsidRDefault="00DA456C" w:rsidP="00DA456C">
      <w:pPr>
        <w:spacing w:before="120" w:after="60" w:line="360" w:lineRule="auto"/>
        <w:ind w:left="360"/>
        <w:rPr>
          <w:rFonts w:ascii="Arial" w:eastAsia="Times New Roman" w:hAnsi="Arial" w:cs="Arial"/>
          <w:sz w:val="24"/>
          <w:szCs w:val="24"/>
        </w:rPr>
      </w:pPr>
    </w:p>
    <w:p w:rsidR="00C71692" w:rsidRPr="00C71692" w:rsidRDefault="00C71692" w:rsidP="00C71692">
      <w:pPr>
        <w:numPr>
          <w:ilvl w:val="0"/>
          <w:numId w:val="4"/>
        </w:numPr>
        <w:spacing w:before="120" w:after="60" w:line="360" w:lineRule="auto"/>
        <w:rPr>
          <w:rFonts w:ascii="Arial" w:eastAsia="Times New Roman" w:hAnsi="Arial" w:cs="Arial"/>
          <w:b/>
          <w:sz w:val="24"/>
          <w:szCs w:val="24"/>
          <w:lang w:val="es-MX"/>
        </w:rPr>
      </w:pPr>
      <w:r w:rsidRPr="00C71692">
        <w:rPr>
          <w:rFonts w:ascii="Arial" w:eastAsia="Times New Roman" w:hAnsi="Arial" w:cs="Arial"/>
          <w:b/>
          <w:sz w:val="24"/>
          <w:szCs w:val="24"/>
        </w:rPr>
        <w:t>Examen final</w:t>
      </w:r>
    </w:p>
    <w:p w:rsidR="00C71692" w:rsidRPr="00267424" w:rsidRDefault="00C71692" w:rsidP="00267424">
      <w:pPr>
        <w:tabs>
          <w:tab w:val="left" w:pos="576"/>
        </w:tabs>
        <w:ind w:left="1080" w:right="44"/>
        <w:jc w:val="both"/>
        <w:rPr>
          <w:rFonts w:ascii="Arial" w:hAnsi="Arial" w:cs="Arial"/>
          <w:sz w:val="24"/>
          <w:szCs w:val="24"/>
          <w:lang w:val="es-MX"/>
        </w:rPr>
      </w:pPr>
      <w:r w:rsidRPr="00C71692">
        <w:rPr>
          <w:rFonts w:ascii="Arial" w:eastAsia="Times New Roman" w:hAnsi="Arial" w:cs="Arial"/>
          <w:b/>
          <w:sz w:val="24"/>
          <w:szCs w:val="24"/>
          <w:lang w:val="es-MX"/>
        </w:rPr>
        <w:t>4.1 Alumnos regulares</w:t>
      </w:r>
      <w:r w:rsidR="00267424" w:rsidRPr="00267424">
        <w:rPr>
          <w:rFonts w:ascii="Arial" w:hAnsi="Arial" w:cs="Arial"/>
          <w:sz w:val="24"/>
          <w:szCs w:val="24"/>
          <w:lang w:val="es-MX"/>
        </w:rPr>
        <w:t xml:space="preserve"> </w:t>
      </w:r>
      <w:r w:rsidR="00267424">
        <w:rPr>
          <w:rFonts w:ascii="Arial" w:hAnsi="Arial" w:cs="Arial"/>
          <w:sz w:val="24"/>
          <w:szCs w:val="24"/>
          <w:lang w:val="es-MX"/>
        </w:rPr>
        <w:t>Deberán dar cuenta de dos unidades efectivamente desarrolladas del programa, según los mismos criterios evaluativos para los parciales.</w:t>
      </w:r>
    </w:p>
    <w:p w:rsidR="00267424" w:rsidRDefault="00C71692" w:rsidP="00267424">
      <w:pPr>
        <w:tabs>
          <w:tab w:val="left" w:pos="576"/>
        </w:tabs>
        <w:ind w:left="1080" w:right="44"/>
        <w:jc w:val="both"/>
        <w:rPr>
          <w:rFonts w:ascii="Arial" w:hAnsi="Arial" w:cs="Arial"/>
          <w:sz w:val="24"/>
          <w:szCs w:val="24"/>
          <w:lang w:val="es-MX"/>
        </w:rPr>
      </w:pPr>
      <w:r w:rsidRPr="00C71692">
        <w:rPr>
          <w:rFonts w:ascii="Arial" w:eastAsia="Times New Roman" w:hAnsi="Arial" w:cs="Arial"/>
          <w:b/>
          <w:sz w:val="24"/>
          <w:szCs w:val="24"/>
          <w:lang w:val="es-MX"/>
        </w:rPr>
        <w:t>4.2 Alumnos Libres</w:t>
      </w:r>
      <w:r w:rsidR="00267424">
        <w:rPr>
          <w:rFonts w:ascii="Arial" w:eastAsia="Times New Roman" w:hAnsi="Arial" w:cs="Arial"/>
          <w:b/>
          <w:sz w:val="24"/>
          <w:szCs w:val="24"/>
          <w:lang w:val="es-MX"/>
        </w:rPr>
        <w:t xml:space="preserve">  </w:t>
      </w:r>
      <w:r w:rsidR="00267424">
        <w:rPr>
          <w:rFonts w:ascii="Arial" w:hAnsi="Arial" w:cs="Arial"/>
          <w:sz w:val="24"/>
          <w:szCs w:val="24"/>
          <w:lang w:val="es-MX"/>
        </w:rPr>
        <w:t>Deberán dar cuenta de tres unidades del programa, según los mismos criterios evaluativos para los parciales, además de presentar una entrevista que se evalúa según los criterios mencionados para los prácticos.</w:t>
      </w:r>
    </w:p>
    <w:p w:rsidR="00C71692" w:rsidRPr="00C71692" w:rsidRDefault="00C71692" w:rsidP="00C71692">
      <w:pPr>
        <w:tabs>
          <w:tab w:val="left" w:pos="576"/>
        </w:tabs>
        <w:ind w:left="90" w:right="1638"/>
        <w:jc w:val="both"/>
        <w:rPr>
          <w:rFonts w:ascii="Arial" w:eastAsia="Times New Roman" w:hAnsi="Arial" w:cs="Arial"/>
          <w:sz w:val="24"/>
          <w:szCs w:val="24"/>
          <w:lang w:val="es-MX"/>
        </w:rPr>
      </w:pPr>
    </w:p>
    <w:p w:rsidR="00C71692" w:rsidRPr="00C602FA" w:rsidRDefault="00C71692" w:rsidP="00C71692">
      <w:pPr>
        <w:numPr>
          <w:ilvl w:val="0"/>
          <w:numId w:val="14"/>
        </w:numPr>
        <w:tabs>
          <w:tab w:val="num" w:pos="720"/>
        </w:tabs>
        <w:spacing w:before="120" w:after="60" w:line="360" w:lineRule="auto"/>
        <w:rPr>
          <w:rFonts w:ascii="Arial" w:hAnsi="Arial" w:cs="Arial"/>
          <w:b/>
          <w:sz w:val="24"/>
          <w:lang w:val="es-MX"/>
        </w:rPr>
      </w:pPr>
      <w:r w:rsidRPr="00C71692">
        <w:rPr>
          <w:rFonts w:ascii="Arial" w:eastAsia="Times New Roman" w:hAnsi="Arial" w:cs="Arial"/>
          <w:b/>
          <w:sz w:val="24"/>
          <w:szCs w:val="24"/>
          <w:lang w:val="es-MX"/>
        </w:rPr>
        <w:t>Criterios de evaluación</w:t>
      </w:r>
      <w:r w:rsidR="00C602FA">
        <w:rPr>
          <w:rFonts w:ascii="Arial" w:eastAsia="Times New Roman" w:hAnsi="Arial" w:cs="Arial"/>
          <w:b/>
          <w:sz w:val="24"/>
          <w:szCs w:val="24"/>
          <w:lang w:val="es-MX"/>
        </w:rPr>
        <w:t xml:space="preserve"> </w:t>
      </w:r>
      <w:r w:rsidR="00C602FA">
        <w:rPr>
          <w:rFonts w:ascii="Arial" w:hAnsi="Arial" w:cs="Arial"/>
          <w:sz w:val="24"/>
          <w:lang w:val="es-MX"/>
        </w:rPr>
        <w:t>(ver punto anterior)</w:t>
      </w:r>
    </w:p>
    <w:p w:rsidR="00C71692" w:rsidRDefault="00C71692" w:rsidP="00C71692">
      <w:pPr>
        <w:numPr>
          <w:ilvl w:val="0"/>
          <w:numId w:val="1"/>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Modalidad pedagógica</w:t>
      </w:r>
      <w:r w:rsidRPr="00C71692">
        <w:rPr>
          <w:rFonts w:ascii="Arial" w:eastAsia="Times New Roman" w:hAnsi="Arial" w:cs="Arial"/>
          <w:sz w:val="24"/>
          <w:szCs w:val="24"/>
          <w:lang w:val="es-MX"/>
        </w:rPr>
        <w:t>:</w:t>
      </w:r>
    </w:p>
    <w:p w:rsidR="00C602FA" w:rsidRPr="00C602FA" w:rsidRDefault="00C602FA" w:rsidP="00C602FA">
      <w:pPr>
        <w:widowControl w:val="0"/>
        <w:autoSpaceDE w:val="0"/>
        <w:autoSpaceDN w:val="0"/>
        <w:adjustRightInd w:val="0"/>
        <w:ind w:left="360"/>
        <w:jc w:val="both"/>
        <w:rPr>
          <w:rFonts w:ascii="Arial" w:hAnsi="Arial" w:cs="Arial"/>
          <w:sz w:val="24"/>
          <w:szCs w:val="24"/>
        </w:rPr>
      </w:pPr>
      <w:r w:rsidRPr="00C602FA">
        <w:rPr>
          <w:rFonts w:ascii="Arial" w:hAnsi="Arial" w:cs="Arial"/>
          <w:sz w:val="24"/>
          <w:szCs w:val="24"/>
        </w:rPr>
        <w:t>Se busca generar un equilibrio entre la conceptualización y la práctica profesional a través de una serie de actividades que incluyen: desarrollo de teóricos a cargo de</w:t>
      </w:r>
      <w:r w:rsidR="002455BF">
        <w:rPr>
          <w:rFonts w:ascii="Arial" w:hAnsi="Arial" w:cs="Arial"/>
          <w:sz w:val="24"/>
          <w:szCs w:val="24"/>
        </w:rPr>
        <w:t xml:space="preserve"> </w:t>
      </w:r>
      <w:r w:rsidRPr="00C602FA">
        <w:rPr>
          <w:rFonts w:ascii="Arial" w:hAnsi="Arial" w:cs="Arial"/>
          <w:sz w:val="24"/>
          <w:szCs w:val="24"/>
        </w:rPr>
        <w:t>l</w:t>
      </w:r>
      <w:r w:rsidR="002455BF">
        <w:rPr>
          <w:rFonts w:ascii="Arial" w:hAnsi="Arial" w:cs="Arial"/>
          <w:sz w:val="24"/>
          <w:szCs w:val="24"/>
        </w:rPr>
        <w:t>a</w:t>
      </w:r>
      <w:r w:rsidRPr="00C602FA">
        <w:rPr>
          <w:rFonts w:ascii="Arial" w:hAnsi="Arial" w:cs="Arial"/>
          <w:sz w:val="24"/>
          <w:szCs w:val="24"/>
        </w:rPr>
        <w:t xml:space="preserve"> docente, participación y debate de los estudiantes, actividades teórico-prácticas, prácticas en contextos sociales reales y articulación entre teóricos y prácticos.</w:t>
      </w:r>
    </w:p>
    <w:p w:rsidR="00C602FA" w:rsidRPr="00C602FA" w:rsidRDefault="00C602FA" w:rsidP="00C602FA">
      <w:pPr>
        <w:widowControl w:val="0"/>
        <w:autoSpaceDE w:val="0"/>
        <w:autoSpaceDN w:val="0"/>
        <w:adjustRightInd w:val="0"/>
        <w:ind w:left="360"/>
        <w:jc w:val="both"/>
        <w:rPr>
          <w:rFonts w:ascii="Arial" w:hAnsi="Arial" w:cs="Arial"/>
          <w:sz w:val="24"/>
          <w:szCs w:val="24"/>
        </w:rPr>
      </w:pPr>
      <w:r w:rsidRPr="00C602FA">
        <w:rPr>
          <w:rFonts w:ascii="Arial" w:hAnsi="Arial" w:cs="Arial"/>
          <w:sz w:val="24"/>
          <w:szCs w:val="24"/>
        </w:rPr>
        <w:t xml:space="preserve">La cátedra trabaja de manera integral, aunque la responsabilidad por los teóricos recae sobre la profesora adjunta y la de los trabajos prácticos sobre la jefa de trabajos prácticos. </w:t>
      </w:r>
    </w:p>
    <w:p w:rsidR="00C602FA" w:rsidRPr="00C602FA" w:rsidRDefault="00C602FA" w:rsidP="00C602FA">
      <w:pPr>
        <w:widowControl w:val="0"/>
        <w:autoSpaceDE w:val="0"/>
        <w:autoSpaceDN w:val="0"/>
        <w:adjustRightInd w:val="0"/>
        <w:ind w:left="360"/>
        <w:jc w:val="both"/>
        <w:rPr>
          <w:rFonts w:ascii="Arial" w:hAnsi="Arial" w:cs="Arial"/>
          <w:sz w:val="24"/>
          <w:szCs w:val="24"/>
        </w:rPr>
      </w:pPr>
      <w:r w:rsidRPr="00C602FA">
        <w:rPr>
          <w:rFonts w:ascii="Arial" w:hAnsi="Arial" w:cs="Arial"/>
          <w:sz w:val="24"/>
          <w:szCs w:val="24"/>
        </w:rPr>
        <w:t xml:space="preserve">Se buscará además, en todos aquellos casos que sea posible la articulación de tareas con otras cátedras y la presencia de profesionales de los canales de aire local para dialogar con los estudiantes. </w:t>
      </w:r>
    </w:p>
    <w:p w:rsidR="00C71692" w:rsidRPr="00C71692" w:rsidRDefault="00C71692" w:rsidP="00310EBC">
      <w:pPr>
        <w:spacing w:before="120" w:after="60" w:line="360" w:lineRule="auto"/>
        <w:ind w:left="360"/>
        <w:rPr>
          <w:rFonts w:ascii="Arial" w:eastAsia="Times New Roman" w:hAnsi="Arial" w:cs="Arial"/>
          <w:sz w:val="24"/>
          <w:szCs w:val="24"/>
          <w:lang w:val="es-MX"/>
        </w:rPr>
      </w:pPr>
    </w:p>
    <w:tbl>
      <w:tblPr>
        <w:tblpPr w:leftFromText="141" w:rightFromText="141" w:vertAnchor="text" w:horzAnchor="margin" w:tblpXSpec="center" w:tblpY="109"/>
        <w:tblW w:w="10753" w:type="dxa"/>
        <w:tblCellMar>
          <w:left w:w="70" w:type="dxa"/>
          <w:right w:w="70" w:type="dxa"/>
        </w:tblCellMar>
        <w:tblLook w:val="04A0"/>
      </w:tblPr>
      <w:tblGrid>
        <w:gridCol w:w="7022"/>
        <w:gridCol w:w="630"/>
        <w:gridCol w:w="630"/>
        <w:gridCol w:w="630"/>
        <w:gridCol w:w="630"/>
        <w:gridCol w:w="752"/>
        <w:gridCol w:w="459"/>
      </w:tblGrid>
      <w:tr w:rsidR="00C71692" w:rsidRPr="00C71692" w:rsidTr="00182734">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lastRenderedPageBreak/>
              <w:t>CRONOGRAMA TENTATIVO DE ACTIVIDADES DE CÁTEDRA 2017</w:t>
            </w:r>
          </w:p>
        </w:tc>
      </w:tr>
      <w:tr w:rsidR="00C71692" w:rsidRPr="00C71692" w:rsidTr="00182734">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C71692" w:rsidRPr="00C71692" w:rsidRDefault="00C71692" w:rsidP="00182734">
            <w:pPr>
              <w:spacing w:after="0" w:line="240" w:lineRule="auto"/>
              <w:rPr>
                <w:rFonts w:ascii="Arial" w:eastAsia="Times New Roman" w:hAnsi="Arial" w:cs="Arial"/>
                <w:b/>
                <w:bCs/>
                <w:lang w:val="es-ES" w:eastAsia="es-ES"/>
              </w:rPr>
            </w:pPr>
            <w:r w:rsidRPr="00C71692">
              <w:rPr>
                <w:rFonts w:ascii="Arial" w:eastAsia="Times New Roman" w:hAnsi="Arial" w:cs="Arial"/>
                <w:b/>
                <w:bCs/>
                <w:lang w:val="es-ES" w:eastAsia="es-ES"/>
              </w:rPr>
              <w:t>ASIGNATURA / SEMINARIO:</w:t>
            </w:r>
          </w:p>
        </w:tc>
      </w:tr>
      <w:tr w:rsidR="00C71692" w:rsidRPr="00C71692" w:rsidTr="00182734">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rsidR="00C71692" w:rsidRPr="00C71692" w:rsidRDefault="00C71692" w:rsidP="00182734">
            <w:pPr>
              <w:spacing w:after="0" w:line="240" w:lineRule="auto"/>
              <w:rPr>
                <w:rFonts w:ascii="Arial" w:eastAsia="Times New Roman" w:hAnsi="Arial" w:cs="Arial"/>
                <w:b/>
                <w:bCs/>
                <w:lang w:val="es-ES" w:eastAsia="es-ES"/>
              </w:rPr>
            </w:pPr>
          </w:p>
        </w:tc>
      </w:tr>
      <w:tr w:rsidR="00C71692" w:rsidRPr="00C71692" w:rsidTr="00182734">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EXÁMENES PARCIALES</w:t>
            </w:r>
          </w:p>
        </w:tc>
        <w:tc>
          <w:tcPr>
            <w:tcW w:w="916"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w:t>
            </w:r>
          </w:p>
        </w:tc>
        <w:tc>
          <w:tcPr>
            <w:tcW w:w="916"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0512E5">
              <w:rPr>
                <w:rFonts w:ascii="Arial" w:eastAsia="Times New Roman" w:hAnsi="Arial" w:cs="Arial"/>
                <w:lang w:val="es-ES" w:eastAsia="es-ES"/>
              </w:rPr>
              <w:t>5/6</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0512E5">
              <w:rPr>
                <w:rFonts w:ascii="Arial" w:eastAsia="Times New Roman" w:hAnsi="Arial" w:cs="Arial"/>
                <w:lang w:val="es-ES" w:eastAsia="es-ES"/>
              </w:rPr>
              <w:t>22</w:t>
            </w:r>
            <w:r w:rsidR="00902409">
              <w:rPr>
                <w:rFonts w:ascii="Arial" w:eastAsia="Times New Roman" w:hAnsi="Arial" w:cs="Arial"/>
                <w:lang w:val="es-ES" w:eastAsia="es-ES"/>
              </w:rPr>
              <w:t>/</w:t>
            </w:r>
            <w:r w:rsidR="000512E5">
              <w:rPr>
                <w:rFonts w:ascii="Arial" w:eastAsia="Times New Roman" w:hAnsi="Arial" w:cs="Arial"/>
                <w:lang w:val="es-ES" w:eastAsia="es-ES"/>
              </w:rPr>
              <w:t>10</w:t>
            </w: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916"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4D2F6A" w:rsidP="000512E5">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  </w:t>
            </w:r>
            <w:r w:rsidR="000512E5">
              <w:rPr>
                <w:rFonts w:ascii="Arial" w:eastAsia="Times New Roman" w:hAnsi="Arial" w:cs="Arial"/>
                <w:lang w:val="es-ES" w:eastAsia="es-ES"/>
              </w:rPr>
              <w:t>15/6</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rsidR="00C71692" w:rsidRPr="00C71692" w:rsidRDefault="000512E5" w:rsidP="000512E5">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29/10</w:t>
            </w: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EXAMEN RECUPERATORIO</w:t>
            </w:r>
          </w:p>
        </w:tc>
        <w:tc>
          <w:tcPr>
            <w:tcW w:w="1374" w:type="dxa"/>
            <w:gridSpan w:val="3"/>
            <w:tcBorders>
              <w:top w:val="single" w:sz="8" w:space="0" w:color="auto"/>
              <w:left w:val="single" w:sz="8" w:space="0" w:color="auto"/>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xml:space="preserve">Fecha de examen </w:t>
            </w:r>
            <w:proofErr w:type="spellStart"/>
            <w:r w:rsidRPr="00C71692">
              <w:rPr>
                <w:rFonts w:ascii="Arial" w:eastAsia="Times New Roman" w:hAnsi="Arial" w:cs="Arial"/>
                <w:lang w:val="es-ES" w:eastAsia="es-ES"/>
              </w:rPr>
              <w:t>recuperatorio</w:t>
            </w:r>
            <w:proofErr w:type="spellEnd"/>
          </w:p>
        </w:tc>
        <w:tc>
          <w:tcPr>
            <w:tcW w:w="1374" w:type="dxa"/>
            <w:gridSpan w:val="3"/>
            <w:tcBorders>
              <w:top w:val="single" w:sz="4" w:space="0" w:color="auto"/>
              <w:left w:val="single" w:sz="8" w:space="0" w:color="auto"/>
              <w:bottom w:val="single" w:sz="4" w:space="0" w:color="auto"/>
              <w:right w:val="nil"/>
            </w:tcBorders>
            <w:shd w:val="clear" w:color="000000" w:fill="FFCC99"/>
            <w:noWrap/>
            <w:vAlign w:val="bottom"/>
            <w:hideMark/>
          </w:tcPr>
          <w:p w:rsidR="00C71692" w:rsidRPr="00C71692" w:rsidRDefault="000512E5"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5/11</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0512E5"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5/11</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xml:space="preserve">Fecha de entrega de nota </w:t>
            </w:r>
            <w:proofErr w:type="spellStart"/>
            <w:r w:rsidRPr="00C71692">
              <w:rPr>
                <w:rFonts w:ascii="Arial" w:eastAsia="Times New Roman" w:hAnsi="Arial" w:cs="Arial"/>
                <w:lang w:val="es-ES" w:eastAsia="es-ES"/>
              </w:rPr>
              <w:t>recuperatorio</w:t>
            </w:r>
            <w:proofErr w:type="spellEnd"/>
          </w:p>
        </w:tc>
        <w:tc>
          <w:tcPr>
            <w:tcW w:w="1374" w:type="dxa"/>
            <w:gridSpan w:val="3"/>
            <w:tcBorders>
              <w:top w:val="single" w:sz="4" w:space="0" w:color="auto"/>
              <w:left w:val="single" w:sz="8" w:space="0" w:color="auto"/>
              <w:bottom w:val="single" w:sz="8"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D460E9">
              <w:rPr>
                <w:rFonts w:ascii="Arial" w:eastAsia="Times New Roman" w:hAnsi="Arial" w:cs="Arial"/>
                <w:lang w:val="es-ES" w:eastAsia="es-ES"/>
              </w:rPr>
              <w:t>12</w:t>
            </w:r>
            <w:r w:rsidR="00902409">
              <w:rPr>
                <w:rFonts w:ascii="Arial" w:eastAsia="Times New Roman" w:hAnsi="Arial" w:cs="Arial"/>
                <w:lang w:val="es-ES" w:eastAsia="es-ES"/>
              </w:rPr>
              <w:t>/11</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D460E9">
              <w:rPr>
                <w:rFonts w:ascii="Arial" w:eastAsia="Times New Roman" w:hAnsi="Arial" w:cs="Arial"/>
                <w:lang w:val="es-ES" w:eastAsia="es-ES"/>
              </w:rPr>
              <w:t>12</w:t>
            </w:r>
            <w:r w:rsidR="00902409">
              <w:rPr>
                <w:rFonts w:ascii="Arial" w:eastAsia="Times New Roman" w:hAnsi="Arial" w:cs="Arial"/>
                <w:lang w:val="es-ES" w:eastAsia="es-ES"/>
              </w:rPr>
              <w:t>/11</w:t>
            </w:r>
          </w:p>
        </w:tc>
      </w:tr>
      <w:tr w:rsidR="00C71692" w:rsidRPr="00C71692" w:rsidTr="00182734">
        <w:trPr>
          <w:trHeight w:val="303"/>
        </w:trPr>
        <w:tc>
          <w:tcPr>
            <w:tcW w:w="8004" w:type="dxa"/>
            <w:tcBorders>
              <w:top w:val="nil"/>
              <w:left w:val="single" w:sz="8" w:space="0" w:color="auto"/>
              <w:bottom w:val="nil"/>
              <w:right w:val="nil"/>
            </w:tcBorders>
            <w:shd w:val="clear" w:color="000000" w:fill="FFFFFF"/>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nil"/>
              <w:bottom w:val="nil"/>
              <w:right w:val="single" w:sz="8" w:space="0" w:color="auto"/>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single" w:sz="8" w:space="0" w:color="auto"/>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TRABAJOS PRÁCTICOS / INFORMES EVALUABLES</w:t>
            </w:r>
          </w:p>
        </w:tc>
        <w:tc>
          <w:tcPr>
            <w:tcW w:w="458"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Trabajo Práctico</w:t>
            </w:r>
          </w:p>
        </w:tc>
        <w:tc>
          <w:tcPr>
            <w:tcW w:w="458"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64C83">
              <w:rPr>
                <w:rFonts w:ascii="Arial" w:eastAsia="Times New Roman" w:hAnsi="Arial" w:cs="Arial"/>
                <w:lang w:val="es-ES" w:eastAsia="es-ES"/>
              </w:rPr>
              <w:t>3/4</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0512E5">
              <w:rPr>
                <w:rFonts w:ascii="Arial" w:eastAsia="Times New Roman" w:hAnsi="Arial" w:cs="Arial"/>
                <w:lang w:val="es-ES" w:eastAsia="es-ES"/>
              </w:rPr>
              <w:t>10/4</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0512E5">
              <w:rPr>
                <w:rFonts w:ascii="Arial" w:eastAsia="Times New Roman" w:hAnsi="Arial" w:cs="Arial"/>
                <w:lang w:val="es-ES" w:eastAsia="es-ES"/>
              </w:rPr>
              <w:t>22/5</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64C83">
              <w:rPr>
                <w:rFonts w:ascii="Arial" w:eastAsia="Times New Roman" w:hAnsi="Arial" w:cs="Arial"/>
                <w:lang w:val="es-ES" w:eastAsia="es-ES"/>
              </w:rPr>
              <w:t>4/9</w:t>
            </w:r>
          </w:p>
        </w:tc>
        <w:tc>
          <w:tcPr>
            <w:tcW w:w="458" w:type="dxa"/>
            <w:tcBorders>
              <w:top w:val="nil"/>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64C83">
              <w:rPr>
                <w:rFonts w:ascii="Arial" w:eastAsia="Times New Roman" w:hAnsi="Arial" w:cs="Arial"/>
                <w:lang w:val="es-ES" w:eastAsia="es-ES"/>
              </w:rPr>
              <w:t>30/10</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458"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3924A7">
              <w:rPr>
                <w:rFonts w:ascii="Arial" w:eastAsia="Times New Roman" w:hAnsi="Arial" w:cs="Arial"/>
                <w:lang w:val="es-ES" w:eastAsia="es-ES"/>
              </w:rPr>
              <w:t>10/4</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3924A7">
              <w:rPr>
                <w:rFonts w:ascii="Arial" w:eastAsia="Times New Roman" w:hAnsi="Arial" w:cs="Arial"/>
                <w:lang w:val="es-ES" w:eastAsia="es-ES"/>
              </w:rPr>
              <w:t>24/4</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3924A7">
              <w:rPr>
                <w:rFonts w:ascii="Arial" w:eastAsia="Times New Roman" w:hAnsi="Arial" w:cs="Arial"/>
                <w:lang w:val="es-ES" w:eastAsia="es-ES"/>
              </w:rPr>
              <w:t>29/5</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F3092C">
              <w:rPr>
                <w:rFonts w:ascii="Arial" w:eastAsia="Times New Roman" w:hAnsi="Arial" w:cs="Arial"/>
                <w:lang w:val="es-ES" w:eastAsia="es-ES"/>
              </w:rPr>
              <w:t>18/9</w:t>
            </w:r>
          </w:p>
        </w:tc>
        <w:tc>
          <w:tcPr>
            <w:tcW w:w="458" w:type="dxa"/>
            <w:tcBorders>
              <w:top w:val="nil"/>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F3092C">
              <w:rPr>
                <w:rFonts w:ascii="Arial" w:eastAsia="Times New Roman" w:hAnsi="Arial" w:cs="Arial"/>
                <w:lang w:val="es-ES" w:eastAsia="es-ES"/>
              </w:rPr>
              <w:t>6/11</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750F01"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Charla sobre Comunicación para la Incidencia </w:t>
            </w:r>
            <w:r w:rsidR="00C71692" w:rsidRPr="00C71692">
              <w:rPr>
                <w:rFonts w:ascii="Arial" w:eastAsia="Times New Roman" w:hAnsi="Arial" w:cs="Arial"/>
                <w:lang w:val="es-ES" w:eastAsia="es-ES"/>
              </w:rPr>
              <w:t> </w:t>
            </w:r>
            <w:r>
              <w:rPr>
                <w:rFonts w:ascii="Arial" w:eastAsia="Times New Roman" w:hAnsi="Arial" w:cs="Arial"/>
                <w:lang w:val="es-ES" w:eastAsia="es-ES"/>
              </w:rPr>
              <w:t xml:space="preserve">de la Dra. Gabriela </w:t>
            </w:r>
            <w:proofErr w:type="spellStart"/>
            <w:r>
              <w:rPr>
                <w:rFonts w:ascii="Arial" w:eastAsia="Times New Roman" w:hAnsi="Arial" w:cs="Arial"/>
                <w:lang w:val="es-ES" w:eastAsia="es-ES"/>
              </w:rPr>
              <w:t>Cicalese</w:t>
            </w:r>
            <w:proofErr w:type="spellEnd"/>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750F01"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A confirmar</w:t>
            </w:r>
            <w:r w:rsidR="00C71692" w:rsidRPr="00C71692">
              <w:rPr>
                <w:rFonts w:ascii="Arial" w:eastAsia="Times New Roman" w:hAnsi="Arial" w:cs="Arial"/>
                <w:lang w:val="es-ES" w:eastAsia="es-ES"/>
              </w:rPr>
              <w:t> </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45017A"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Trabajo con la Fundación Lis </w:t>
            </w:r>
            <w:proofErr w:type="spellStart"/>
            <w:r>
              <w:rPr>
                <w:rFonts w:ascii="Arial" w:eastAsia="Times New Roman" w:hAnsi="Arial" w:cs="Arial"/>
                <w:lang w:val="es-ES" w:eastAsia="es-ES"/>
              </w:rPr>
              <w:t>Funes</w:t>
            </w:r>
            <w:proofErr w:type="spellEnd"/>
            <w:r>
              <w:rPr>
                <w:rFonts w:ascii="Arial" w:eastAsia="Times New Roman" w:hAnsi="Arial" w:cs="Arial"/>
                <w:lang w:val="es-ES" w:eastAsia="es-ES"/>
              </w:rPr>
              <w:t xml:space="preserve"> (prevención de la violencia de género) - Presencia de la Presidenta de la Fundación</w:t>
            </w:r>
            <w:r w:rsidR="003516D7">
              <w:rPr>
                <w:rFonts w:ascii="Arial" w:eastAsia="Times New Roman" w:hAnsi="Arial" w:cs="Arial"/>
                <w:lang w:val="es-ES" w:eastAsia="es-ES"/>
              </w:rPr>
              <w:t xml:space="preserve">, </w:t>
            </w:r>
            <w:proofErr w:type="spellStart"/>
            <w:r w:rsidR="003516D7">
              <w:rPr>
                <w:rFonts w:ascii="Arial" w:eastAsia="Times New Roman" w:hAnsi="Arial" w:cs="Arial"/>
                <w:lang w:val="es-ES" w:eastAsia="es-ES"/>
              </w:rPr>
              <w:t>Yael</w:t>
            </w:r>
            <w:proofErr w:type="spellEnd"/>
            <w:r w:rsidR="003516D7">
              <w:rPr>
                <w:rFonts w:ascii="Arial" w:eastAsia="Times New Roman" w:hAnsi="Arial" w:cs="Arial"/>
                <w:lang w:val="es-ES" w:eastAsia="es-ES"/>
              </w:rPr>
              <w:t xml:space="preserve"> </w:t>
            </w:r>
            <w:proofErr w:type="spellStart"/>
            <w:r w:rsidR="003516D7">
              <w:rPr>
                <w:rFonts w:ascii="Arial" w:eastAsia="Times New Roman" w:hAnsi="Arial" w:cs="Arial"/>
                <w:lang w:val="es-ES" w:eastAsia="es-ES"/>
              </w:rPr>
              <w:t>Funes</w:t>
            </w:r>
            <w:proofErr w:type="spellEnd"/>
            <w:r w:rsidR="003516D7">
              <w:rPr>
                <w:rFonts w:ascii="Arial" w:eastAsia="Times New Roman" w:hAnsi="Arial" w:cs="Arial"/>
                <w:lang w:val="es-ES" w:eastAsia="es-ES"/>
              </w:rPr>
              <w:t>,</w:t>
            </w:r>
            <w:r>
              <w:rPr>
                <w:rFonts w:ascii="Arial" w:eastAsia="Times New Roman" w:hAnsi="Arial" w:cs="Arial"/>
                <w:lang w:val="es-ES" w:eastAsia="es-ES"/>
              </w:rPr>
              <w:t xml:space="preserve"> para ser entrevistada por los estudiantes (práctica de entrevista)</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45017A"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26/3 ó posterior</w:t>
            </w:r>
            <w:r w:rsidR="003516D7">
              <w:rPr>
                <w:rFonts w:ascii="Arial" w:eastAsia="Times New Roman" w:hAnsi="Arial" w:cs="Arial"/>
                <w:lang w:val="es-ES" w:eastAsia="es-ES"/>
              </w:rPr>
              <w:t xml:space="preserve">, según posibilidad de </w:t>
            </w:r>
            <w:proofErr w:type="spellStart"/>
            <w:r w:rsidR="003516D7">
              <w:rPr>
                <w:rFonts w:ascii="Arial" w:eastAsia="Times New Roman" w:hAnsi="Arial" w:cs="Arial"/>
                <w:lang w:val="es-ES" w:eastAsia="es-ES"/>
              </w:rPr>
              <w:t>Yael</w:t>
            </w:r>
            <w:proofErr w:type="spellEnd"/>
            <w:r w:rsidR="003516D7">
              <w:rPr>
                <w:rFonts w:ascii="Arial" w:eastAsia="Times New Roman" w:hAnsi="Arial" w:cs="Arial"/>
                <w:lang w:val="es-ES" w:eastAsia="es-ES"/>
              </w:rPr>
              <w:t xml:space="preserve"> </w:t>
            </w:r>
            <w:proofErr w:type="spellStart"/>
            <w:r w:rsidR="003516D7">
              <w:rPr>
                <w:rFonts w:ascii="Arial" w:eastAsia="Times New Roman" w:hAnsi="Arial" w:cs="Arial"/>
                <w:lang w:val="es-ES" w:eastAsia="es-ES"/>
              </w:rPr>
              <w:t>Funes</w:t>
            </w:r>
            <w:proofErr w:type="spellEnd"/>
          </w:p>
        </w:tc>
      </w:tr>
      <w:tr w:rsidR="00C71692" w:rsidRPr="00C71692" w:rsidTr="00182734">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rsidR="00C71692" w:rsidRPr="00C71692" w:rsidRDefault="003516D7" w:rsidP="00182734">
            <w:pPr>
              <w:spacing w:after="0" w:line="240" w:lineRule="auto"/>
              <w:jc w:val="center"/>
              <w:rPr>
                <w:rFonts w:ascii="Arial" w:eastAsia="Times New Roman" w:hAnsi="Arial" w:cs="Arial"/>
                <w:lang w:val="es-ES" w:eastAsia="es-ES"/>
              </w:rPr>
            </w:pPr>
            <w:r>
              <w:rPr>
                <w:rFonts w:cstheme="minorHAnsi"/>
                <w:sz w:val="24"/>
                <w:szCs w:val="24"/>
              </w:rPr>
              <w:t>Trabajo con alumnos de 6to año del á</w:t>
            </w:r>
            <w:r w:rsidRPr="00E2053D">
              <w:rPr>
                <w:rFonts w:cstheme="minorHAnsi"/>
                <w:sz w:val="24"/>
                <w:szCs w:val="24"/>
              </w:rPr>
              <w:t>rea de Comunicación</w:t>
            </w:r>
            <w:r>
              <w:rPr>
                <w:rFonts w:cstheme="minorHAnsi"/>
                <w:sz w:val="24"/>
                <w:szCs w:val="24"/>
              </w:rPr>
              <w:t xml:space="preserve"> de la  Escuela Adolfo Castelo-</w:t>
            </w:r>
            <w:proofErr w:type="spellStart"/>
            <w:r>
              <w:rPr>
                <w:rFonts w:cstheme="minorHAnsi"/>
                <w:sz w:val="24"/>
                <w:szCs w:val="24"/>
              </w:rPr>
              <w:t>I</w:t>
            </w:r>
            <w:r w:rsidRPr="00E2053D">
              <w:rPr>
                <w:rFonts w:cstheme="minorHAnsi"/>
                <w:sz w:val="24"/>
                <w:szCs w:val="24"/>
              </w:rPr>
              <w:t>pem</w:t>
            </w:r>
            <w:proofErr w:type="spellEnd"/>
            <w:r>
              <w:rPr>
                <w:rFonts w:cstheme="minorHAnsi"/>
                <w:sz w:val="24"/>
                <w:szCs w:val="24"/>
              </w:rPr>
              <w:t xml:space="preserve"> Nº 336: -E</w:t>
            </w:r>
            <w:bookmarkStart w:id="0" w:name="_GoBack"/>
            <w:bookmarkEnd w:id="0"/>
            <w:r>
              <w:rPr>
                <w:rFonts w:cstheme="minorHAnsi"/>
                <w:sz w:val="24"/>
                <w:szCs w:val="24"/>
              </w:rPr>
              <w:t xml:space="preserve">spacios curriculares de </w:t>
            </w:r>
            <w:r w:rsidRPr="00E2053D">
              <w:rPr>
                <w:rFonts w:cstheme="minorHAnsi"/>
                <w:sz w:val="24"/>
                <w:szCs w:val="24"/>
              </w:rPr>
              <w:t xml:space="preserve">Producción en Lenguajes III y  Formación para la Vida y el Trabajo – </w:t>
            </w:r>
            <w:r>
              <w:rPr>
                <w:rFonts w:cstheme="minorHAnsi"/>
                <w:sz w:val="24"/>
                <w:szCs w:val="24"/>
              </w:rPr>
              <w:t xml:space="preserve"> Acompañamiento de los estudiantes</w:t>
            </w:r>
            <w:r w:rsidR="00AB1517">
              <w:rPr>
                <w:rFonts w:cstheme="minorHAnsi"/>
                <w:sz w:val="24"/>
                <w:szCs w:val="24"/>
              </w:rPr>
              <w:t xml:space="preserve">  de la cátedra a estudiantes de nivel medio -</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rsidR="00C71692" w:rsidRDefault="00AB1517"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A confirmar</w:t>
            </w:r>
            <w:r w:rsidR="00C71692" w:rsidRPr="00C71692">
              <w:rPr>
                <w:rFonts w:ascii="Arial" w:eastAsia="Times New Roman" w:hAnsi="Arial" w:cs="Arial"/>
                <w:lang w:val="es-ES" w:eastAsia="es-ES"/>
              </w:rPr>
              <w:t> </w:t>
            </w:r>
          </w:p>
          <w:p w:rsidR="00AB1517" w:rsidRDefault="00AB1517" w:rsidP="00182734">
            <w:pPr>
              <w:spacing w:after="0" w:line="240" w:lineRule="auto"/>
              <w:jc w:val="center"/>
              <w:rPr>
                <w:rFonts w:ascii="Arial" w:eastAsia="Times New Roman" w:hAnsi="Arial" w:cs="Arial"/>
                <w:lang w:val="es-ES" w:eastAsia="es-ES"/>
              </w:rPr>
            </w:pPr>
          </w:p>
          <w:p w:rsidR="00AB1517" w:rsidRPr="00C71692" w:rsidRDefault="00AB1517" w:rsidP="00182734">
            <w:pPr>
              <w:spacing w:after="0" w:line="240" w:lineRule="auto"/>
              <w:jc w:val="center"/>
              <w:rPr>
                <w:rFonts w:ascii="Arial" w:eastAsia="Times New Roman" w:hAnsi="Arial" w:cs="Arial"/>
                <w:lang w:val="es-ES" w:eastAsia="es-ES"/>
              </w:rPr>
            </w:pP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E20DC" w:rsidRPr="00C71692" w:rsidTr="00182734">
        <w:trPr>
          <w:trHeight w:val="319"/>
        </w:trPr>
        <w:tc>
          <w:tcPr>
            <w:tcW w:w="8004" w:type="dxa"/>
            <w:tcBorders>
              <w:top w:val="nil"/>
              <w:left w:val="single" w:sz="8" w:space="0" w:color="auto"/>
              <w:bottom w:val="single" w:sz="8" w:space="0" w:color="auto"/>
              <w:right w:val="single" w:sz="4" w:space="0" w:color="auto"/>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 DE FIRMA DE LIBRETAS (Día y horario)</w:t>
            </w:r>
          </w:p>
        </w:tc>
        <w:tc>
          <w:tcPr>
            <w:tcW w:w="2749" w:type="dxa"/>
            <w:gridSpan w:val="6"/>
            <w:tcBorders>
              <w:top w:val="single" w:sz="8" w:space="0" w:color="auto"/>
              <w:left w:val="nil"/>
              <w:bottom w:val="single" w:sz="8" w:space="0" w:color="auto"/>
              <w:right w:val="single" w:sz="8" w:space="0" w:color="000000"/>
            </w:tcBorders>
            <w:shd w:val="clear" w:color="000000" w:fill="FFCC99"/>
            <w:noWrap/>
            <w:vAlign w:val="center"/>
            <w:hideMark/>
          </w:tcPr>
          <w:p w:rsidR="00C71692" w:rsidRPr="00C71692" w:rsidRDefault="003C327E"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12</w:t>
            </w:r>
            <w:r w:rsidR="00310EBC">
              <w:rPr>
                <w:rFonts w:ascii="Arial" w:eastAsia="Times New Roman" w:hAnsi="Arial" w:cs="Arial"/>
                <w:lang w:val="es-ES" w:eastAsia="es-ES"/>
              </w:rPr>
              <w:t>/11  15 hs.</w:t>
            </w:r>
            <w:r w:rsidR="00C71692" w:rsidRPr="00C71692">
              <w:rPr>
                <w:rFonts w:ascii="Arial" w:eastAsia="Times New Roman" w:hAnsi="Arial" w:cs="Arial"/>
                <w:lang w:val="es-ES" w:eastAsia="es-ES"/>
              </w:rPr>
              <w:t> </w:t>
            </w:r>
          </w:p>
        </w:tc>
      </w:tr>
    </w:tbl>
    <w:p w:rsidR="00C71692" w:rsidRPr="00C71692" w:rsidRDefault="00C71692" w:rsidP="00C71692">
      <w:pPr>
        <w:spacing w:before="120" w:after="60" w:line="360" w:lineRule="auto"/>
        <w:ind w:left="720"/>
        <w:rPr>
          <w:rFonts w:ascii="Arial" w:eastAsia="Times New Roman" w:hAnsi="Arial" w:cs="Arial"/>
          <w:sz w:val="24"/>
          <w:szCs w:val="24"/>
          <w:lang w:val="es-MX"/>
        </w:rPr>
      </w:pPr>
    </w:p>
    <w:p w:rsidR="00C71692" w:rsidRPr="00C71692" w:rsidRDefault="00C71692" w:rsidP="00C71692">
      <w:pPr>
        <w:keepNext/>
        <w:spacing w:after="0" w:line="360" w:lineRule="auto"/>
        <w:jc w:val="both"/>
        <w:outlineLvl w:val="0"/>
        <w:rPr>
          <w:rFonts w:eastAsia="Times New Roman" w:cs="Arial"/>
          <w:b/>
          <w:bCs/>
          <w:sz w:val="24"/>
          <w:szCs w:val="24"/>
          <w:lang w:val="es-ES" w:eastAsia="es-ES"/>
        </w:rPr>
      </w:pPr>
    </w:p>
    <w:p w:rsidR="00BA6431" w:rsidRPr="00C71692" w:rsidRDefault="00BA6431" w:rsidP="00C71692">
      <w:pPr>
        <w:rPr>
          <w:lang w:val="es-ES_tradnl"/>
        </w:rPr>
      </w:pPr>
    </w:p>
    <w:sectPr w:rsidR="00BA6431" w:rsidRPr="00C71692" w:rsidSect="009E20DC">
      <w:headerReference w:type="default" r:id="rId7"/>
      <w:footerReference w:type="default" r:id="rId8"/>
      <w:pgSz w:w="11907" w:h="16839" w:code="9"/>
      <w:pgMar w:top="1702"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38" w:rsidRDefault="00D26938" w:rsidP="00D7191E">
      <w:pPr>
        <w:spacing w:after="0" w:line="240" w:lineRule="auto"/>
      </w:pPr>
      <w:r>
        <w:separator/>
      </w:r>
    </w:p>
  </w:endnote>
  <w:endnote w:type="continuationSeparator" w:id="0">
    <w:p w:rsidR="00D26938" w:rsidRDefault="00D26938"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D4341">
    <w:pPr>
      <w:pStyle w:val="Piedepgina"/>
    </w:pPr>
  </w:p>
  <w:p w:rsidR="00ED4341" w:rsidRDefault="00ED4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38" w:rsidRDefault="00D26938" w:rsidP="00D7191E">
      <w:pPr>
        <w:spacing w:after="0" w:line="240" w:lineRule="auto"/>
      </w:pPr>
      <w:r>
        <w:separator/>
      </w:r>
    </w:p>
  </w:footnote>
  <w:footnote w:type="continuationSeparator" w:id="0">
    <w:p w:rsidR="00D26938" w:rsidRDefault="00D26938"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944BE9">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-1088390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ED4341" w:rsidRDefault="00944BE9">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254"/>
    <w:multiLevelType w:val="hybridMultilevel"/>
    <w:tmpl w:val="ACFCE19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B732642"/>
    <w:multiLevelType w:val="hybridMultilevel"/>
    <w:tmpl w:val="A962A44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C282B13"/>
    <w:multiLevelType w:val="hybridMultilevel"/>
    <w:tmpl w:val="F0C435D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2ED26BB1"/>
    <w:multiLevelType w:val="hybridMultilevel"/>
    <w:tmpl w:val="8896711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3CEE3452"/>
    <w:multiLevelType w:val="singleLevel"/>
    <w:tmpl w:val="2C0A0001"/>
    <w:lvl w:ilvl="0">
      <w:start w:val="1"/>
      <w:numFmt w:val="bullet"/>
      <w:lvlText w:val=""/>
      <w:lvlJc w:val="left"/>
      <w:pPr>
        <w:ind w:left="720" w:hanging="360"/>
      </w:pPr>
      <w:rPr>
        <w:rFonts w:ascii="Symbol" w:hAnsi="Symbol" w:hint="default"/>
        <w:b/>
        <w:color w:val="auto"/>
      </w:rPr>
    </w:lvl>
  </w:abstractNum>
  <w:abstractNum w:abstractNumId="6">
    <w:nsid w:val="51D81915"/>
    <w:multiLevelType w:val="hybridMultilevel"/>
    <w:tmpl w:val="5B24EE10"/>
    <w:lvl w:ilvl="0" w:tplc="2C0A0001">
      <w:start w:val="1"/>
      <w:numFmt w:val="bullet"/>
      <w:lvlText w:val=""/>
      <w:lvlJc w:val="left"/>
      <w:pPr>
        <w:tabs>
          <w:tab w:val="num" w:pos="1637"/>
        </w:tabs>
        <w:ind w:left="1637" w:hanging="360"/>
      </w:pPr>
      <w:rPr>
        <w:rFonts w:ascii="Symbol" w:hAnsi="Symbol" w:hint="default"/>
      </w:rPr>
    </w:lvl>
    <w:lvl w:ilvl="1" w:tplc="7DB88908">
      <w:start w:val="1"/>
      <w:numFmt w:val="decimal"/>
      <w:lvlText w:val="%2."/>
      <w:lvlJc w:val="left"/>
      <w:pPr>
        <w:tabs>
          <w:tab w:val="num" w:pos="2160"/>
        </w:tabs>
        <w:ind w:left="2160" w:hanging="360"/>
      </w:pPr>
      <w:rPr>
        <w:rFonts w:hint="default"/>
        <w:b w:val="0"/>
        <w:bCs w:val="0"/>
      </w:rPr>
    </w:lvl>
    <w:lvl w:ilvl="2" w:tplc="2C0A0005">
      <w:start w:val="1"/>
      <w:numFmt w:val="bullet"/>
      <w:lvlText w:val=""/>
      <w:lvlJc w:val="left"/>
      <w:pPr>
        <w:tabs>
          <w:tab w:val="num" w:pos="2880"/>
        </w:tabs>
        <w:ind w:left="2880" w:hanging="360"/>
      </w:pPr>
      <w:rPr>
        <w:rFonts w:ascii="Wingdings" w:hAnsi="Wingdings" w:cs="Wingdings" w:hint="default"/>
      </w:rPr>
    </w:lvl>
    <w:lvl w:ilvl="3" w:tplc="2C0A0001">
      <w:start w:val="1"/>
      <w:numFmt w:val="bullet"/>
      <w:lvlText w:val=""/>
      <w:lvlJc w:val="left"/>
      <w:pPr>
        <w:tabs>
          <w:tab w:val="num" w:pos="3600"/>
        </w:tabs>
        <w:ind w:left="3600" w:hanging="360"/>
      </w:pPr>
      <w:rPr>
        <w:rFonts w:ascii="Symbol" w:hAnsi="Symbol" w:cs="Symbol" w:hint="default"/>
      </w:rPr>
    </w:lvl>
    <w:lvl w:ilvl="4" w:tplc="2C0A0003">
      <w:start w:val="1"/>
      <w:numFmt w:val="bullet"/>
      <w:lvlText w:val="o"/>
      <w:lvlJc w:val="left"/>
      <w:pPr>
        <w:tabs>
          <w:tab w:val="num" w:pos="4320"/>
        </w:tabs>
        <w:ind w:left="4320" w:hanging="360"/>
      </w:pPr>
      <w:rPr>
        <w:rFonts w:ascii="Courier New" w:hAnsi="Courier New" w:cs="Courier New" w:hint="default"/>
      </w:rPr>
    </w:lvl>
    <w:lvl w:ilvl="5" w:tplc="2C0A0005">
      <w:start w:val="1"/>
      <w:numFmt w:val="bullet"/>
      <w:lvlText w:val=""/>
      <w:lvlJc w:val="left"/>
      <w:pPr>
        <w:tabs>
          <w:tab w:val="num" w:pos="5040"/>
        </w:tabs>
        <w:ind w:left="5040" w:hanging="360"/>
      </w:pPr>
      <w:rPr>
        <w:rFonts w:ascii="Wingdings" w:hAnsi="Wingdings" w:cs="Wingdings" w:hint="default"/>
      </w:rPr>
    </w:lvl>
    <w:lvl w:ilvl="6" w:tplc="2C0A0001">
      <w:start w:val="1"/>
      <w:numFmt w:val="bullet"/>
      <w:lvlText w:val=""/>
      <w:lvlJc w:val="left"/>
      <w:pPr>
        <w:tabs>
          <w:tab w:val="num" w:pos="5760"/>
        </w:tabs>
        <w:ind w:left="5760" w:hanging="360"/>
      </w:pPr>
      <w:rPr>
        <w:rFonts w:ascii="Symbol" w:hAnsi="Symbol" w:cs="Symbol" w:hint="default"/>
      </w:rPr>
    </w:lvl>
    <w:lvl w:ilvl="7" w:tplc="2C0A0003">
      <w:start w:val="1"/>
      <w:numFmt w:val="bullet"/>
      <w:lvlText w:val="o"/>
      <w:lvlJc w:val="left"/>
      <w:pPr>
        <w:tabs>
          <w:tab w:val="num" w:pos="6480"/>
        </w:tabs>
        <w:ind w:left="6480" w:hanging="360"/>
      </w:pPr>
      <w:rPr>
        <w:rFonts w:ascii="Courier New" w:hAnsi="Courier New" w:cs="Courier New" w:hint="default"/>
      </w:rPr>
    </w:lvl>
    <w:lvl w:ilvl="8" w:tplc="2C0A0005">
      <w:start w:val="1"/>
      <w:numFmt w:val="bullet"/>
      <w:lvlText w:val=""/>
      <w:lvlJc w:val="left"/>
      <w:pPr>
        <w:tabs>
          <w:tab w:val="num" w:pos="7200"/>
        </w:tabs>
        <w:ind w:left="7200" w:hanging="360"/>
      </w:pPr>
      <w:rPr>
        <w:rFonts w:ascii="Wingdings" w:hAnsi="Wingdings" w:cs="Wingdings" w:hint="default"/>
      </w:rPr>
    </w:lvl>
  </w:abstractNum>
  <w:abstractNum w:abstractNumId="7">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8">
    <w:nsid w:val="5DF70A5B"/>
    <w:multiLevelType w:val="hybridMultilevel"/>
    <w:tmpl w:val="E8E66BA8"/>
    <w:lvl w:ilvl="0" w:tplc="2C0A000F">
      <w:start w:val="1"/>
      <w:numFmt w:val="decimal"/>
      <w:lvlText w:val="%1."/>
      <w:lvlJc w:val="left"/>
      <w:pPr>
        <w:ind w:left="1068" w:hanging="360"/>
      </w:p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612D4CD3"/>
    <w:multiLevelType w:val="hybridMultilevel"/>
    <w:tmpl w:val="F50EBDE6"/>
    <w:lvl w:ilvl="0" w:tplc="2C0A0001">
      <w:start w:val="1"/>
      <w:numFmt w:val="bullet"/>
      <w:lvlText w:val=""/>
      <w:lvlJc w:val="left"/>
      <w:pPr>
        <w:tabs>
          <w:tab w:val="num" w:pos="1440"/>
        </w:tabs>
        <w:ind w:left="1440" w:hanging="360"/>
      </w:pPr>
      <w:rPr>
        <w:rFonts w:ascii="Symbol" w:hAnsi="Symbol" w:hint="default"/>
      </w:rPr>
    </w:lvl>
    <w:lvl w:ilvl="1" w:tplc="2C0A0003">
      <w:start w:val="1"/>
      <w:numFmt w:val="bullet"/>
      <w:lvlText w:val="o"/>
      <w:lvlJc w:val="left"/>
      <w:pPr>
        <w:tabs>
          <w:tab w:val="num" w:pos="2160"/>
        </w:tabs>
        <w:ind w:left="2160" w:hanging="360"/>
      </w:pPr>
      <w:rPr>
        <w:rFonts w:ascii="Courier New" w:hAnsi="Courier New" w:cs="Courier New" w:hint="default"/>
      </w:rPr>
    </w:lvl>
    <w:lvl w:ilvl="2" w:tplc="2C0A0005">
      <w:start w:val="1"/>
      <w:numFmt w:val="bullet"/>
      <w:lvlText w:val=""/>
      <w:lvlJc w:val="left"/>
      <w:pPr>
        <w:tabs>
          <w:tab w:val="num" w:pos="2880"/>
        </w:tabs>
        <w:ind w:left="2880" w:hanging="360"/>
      </w:pPr>
      <w:rPr>
        <w:rFonts w:ascii="Wingdings" w:hAnsi="Wingdings" w:cs="Wingdings" w:hint="default"/>
      </w:rPr>
    </w:lvl>
    <w:lvl w:ilvl="3" w:tplc="2C0A0001">
      <w:start w:val="1"/>
      <w:numFmt w:val="bullet"/>
      <w:lvlText w:val=""/>
      <w:lvlJc w:val="left"/>
      <w:pPr>
        <w:tabs>
          <w:tab w:val="num" w:pos="3600"/>
        </w:tabs>
        <w:ind w:left="3600" w:hanging="360"/>
      </w:pPr>
      <w:rPr>
        <w:rFonts w:ascii="Symbol" w:hAnsi="Symbol" w:cs="Symbol" w:hint="default"/>
      </w:rPr>
    </w:lvl>
    <w:lvl w:ilvl="4" w:tplc="2C0A0003">
      <w:start w:val="1"/>
      <w:numFmt w:val="bullet"/>
      <w:lvlText w:val="o"/>
      <w:lvlJc w:val="left"/>
      <w:pPr>
        <w:tabs>
          <w:tab w:val="num" w:pos="4320"/>
        </w:tabs>
        <w:ind w:left="4320" w:hanging="360"/>
      </w:pPr>
      <w:rPr>
        <w:rFonts w:ascii="Courier New" w:hAnsi="Courier New" w:cs="Courier New" w:hint="default"/>
      </w:rPr>
    </w:lvl>
    <w:lvl w:ilvl="5" w:tplc="2C0A0005">
      <w:start w:val="1"/>
      <w:numFmt w:val="bullet"/>
      <w:lvlText w:val=""/>
      <w:lvlJc w:val="left"/>
      <w:pPr>
        <w:tabs>
          <w:tab w:val="num" w:pos="5040"/>
        </w:tabs>
        <w:ind w:left="5040" w:hanging="360"/>
      </w:pPr>
      <w:rPr>
        <w:rFonts w:ascii="Wingdings" w:hAnsi="Wingdings" w:cs="Wingdings" w:hint="default"/>
      </w:rPr>
    </w:lvl>
    <w:lvl w:ilvl="6" w:tplc="2C0A0001">
      <w:start w:val="1"/>
      <w:numFmt w:val="bullet"/>
      <w:lvlText w:val=""/>
      <w:lvlJc w:val="left"/>
      <w:pPr>
        <w:tabs>
          <w:tab w:val="num" w:pos="5760"/>
        </w:tabs>
        <w:ind w:left="5760" w:hanging="360"/>
      </w:pPr>
      <w:rPr>
        <w:rFonts w:ascii="Symbol" w:hAnsi="Symbol" w:cs="Symbol" w:hint="default"/>
      </w:rPr>
    </w:lvl>
    <w:lvl w:ilvl="7" w:tplc="2C0A0003">
      <w:start w:val="1"/>
      <w:numFmt w:val="bullet"/>
      <w:lvlText w:val="o"/>
      <w:lvlJc w:val="left"/>
      <w:pPr>
        <w:tabs>
          <w:tab w:val="num" w:pos="6480"/>
        </w:tabs>
        <w:ind w:left="6480" w:hanging="360"/>
      </w:pPr>
      <w:rPr>
        <w:rFonts w:ascii="Courier New" w:hAnsi="Courier New" w:cs="Courier New" w:hint="default"/>
      </w:rPr>
    </w:lvl>
    <w:lvl w:ilvl="8" w:tplc="2C0A0005">
      <w:start w:val="1"/>
      <w:numFmt w:val="bullet"/>
      <w:lvlText w:val=""/>
      <w:lvlJc w:val="left"/>
      <w:pPr>
        <w:tabs>
          <w:tab w:val="num" w:pos="7200"/>
        </w:tabs>
        <w:ind w:left="7200" w:hanging="360"/>
      </w:pPr>
      <w:rPr>
        <w:rFonts w:ascii="Wingdings" w:hAnsi="Wingdings" w:cs="Wingdings" w:hint="default"/>
      </w:rPr>
    </w:lvl>
  </w:abstractNum>
  <w:abstractNum w:abstractNumId="10">
    <w:nsid w:val="6A312632"/>
    <w:multiLevelType w:val="hybridMultilevel"/>
    <w:tmpl w:val="2794D8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8D676BD"/>
    <w:multiLevelType w:val="hybridMultilevel"/>
    <w:tmpl w:val="094AB67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5"/>
  </w:num>
  <w:num w:numId="2">
    <w:abstractNumId w:val="7"/>
  </w:num>
  <w:num w:numId="3">
    <w:abstractNumId w:val="1"/>
  </w:num>
  <w:num w:numId="4">
    <w:abstractNumId w:val="11"/>
  </w:num>
  <w:num w:numId="5">
    <w:abstractNumId w:val="10"/>
  </w:num>
  <w:num w:numId="6">
    <w:abstractNumId w:val="8"/>
  </w:num>
  <w:num w:numId="7">
    <w:abstractNumId w:val="9"/>
  </w:num>
  <w:num w:numId="8">
    <w:abstractNumId w:val="2"/>
  </w:num>
  <w:num w:numId="9">
    <w:abstractNumId w:val="3"/>
  </w:num>
  <w:num w:numId="10">
    <w:abstractNumId w:val="0"/>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attachedTemplate r:id="rId1"/>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769A0"/>
    <w:rsid w:val="00003C5A"/>
    <w:rsid w:val="0002107D"/>
    <w:rsid w:val="00022894"/>
    <w:rsid w:val="00022A24"/>
    <w:rsid w:val="000363C0"/>
    <w:rsid w:val="000453F2"/>
    <w:rsid w:val="000512E5"/>
    <w:rsid w:val="000B60DE"/>
    <w:rsid w:val="000E1B7D"/>
    <w:rsid w:val="000F196E"/>
    <w:rsid w:val="00103C8D"/>
    <w:rsid w:val="00115428"/>
    <w:rsid w:val="00182734"/>
    <w:rsid w:val="001C6A0D"/>
    <w:rsid w:val="002455BF"/>
    <w:rsid w:val="002548FE"/>
    <w:rsid w:val="00267424"/>
    <w:rsid w:val="002844EA"/>
    <w:rsid w:val="002B22BF"/>
    <w:rsid w:val="002C3524"/>
    <w:rsid w:val="002C657F"/>
    <w:rsid w:val="00310EBC"/>
    <w:rsid w:val="003516D7"/>
    <w:rsid w:val="003924A7"/>
    <w:rsid w:val="00394EE2"/>
    <w:rsid w:val="003A7458"/>
    <w:rsid w:val="003C327E"/>
    <w:rsid w:val="003E1B08"/>
    <w:rsid w:val="0045017A"/>
    <w:rsid w:val="00484735"/>
    <w:rsid w:val="004B55BF"/>
    <w:rsid w:val="004C795B"/>
    <w:rsid w:val="004D2F6A"/>
    <w:rsid w:val="004F5891"/>
    <w:rsid w:val="004F7C02"/>
    <w:rsid w:val="00501896"/>
    <w:rsid w:val="00505970"/>
    <w:rsid w:val="005A442C"/>
    <w:rsid w:val="006F4F76"/>
    <w:rsid w:val="00703BCA"/>
    <w:rsid w:val="00737612"/>
    <w:rsid w:val="0074470B"/>
    <w:rsid w:val="00750F01"/>
    <w:rsid w:val="00762AB4"/>
    <w:rsid w:val="007A6564"/>
    <w:rsid w:val="007C4168"/>
    <w:rsid w:val="007E6ACA"/>
    <w:rsid w:val="007F613B"/>
    <w:rsid w:val="007F6BA8"/>
    <w:rsid w:val="00803155"/>
    <w:rsid w:val="00822918"/>
    <w:rsid w:val="008769A0"/>
    <w:rsid w:val="008C6E9D"/>
    <w:rsid w:val="008E3ECC"/>
    <w:rsid w:val="008E53D7"/>
    <w:rsid w:val="00902409"/>
    <w:rsid w:val="00911355"/>
    <w:rsid w:val="00911BF7"/>
    <w:rsid w:val="00944BE9"/>
    <w:rsid w:val="009860BD"/>
    <w:rsid w:val="009A0148"/>
    <w:rsid w:val="009A10F2"/>
    <w:rsid w:val="009A5106"/>
    <w:rsid w:val="009C0444"/>
    <w:rsid w:val="009D44C7"/>
    <w:rsid w:val="009E20DC"/>
    <w:rsid w:val="00A22F40"/>
    <w:rsid w:val="00A425B4"/>
    <w:rsid w:val="00A64C83"/>
    <w:rsid w:val="00AB1517"/>
    <w:rsid w:val="00B56403"/>
    <w:rsid w:val="00BA6431"/>
    <w:rsid w:val="00C03009"/>
    <w:rsid w:val="00C602FA"/>
    <w:rsid w:val="00C71692"/>
    <w:rsid w:val="00C9158D"/>
    <w:rsid w:val="00D26938"/>
    <w:rsid w:val="00D460E9"/>
    <w:rsid w:val="00D7191E"/>
    <w:rsid w:val="00DA456C"/>
    <w:rsid w:val="00DA6337"/>
    <w:rsid w:val="00DE3F1B"/>
    <w:rsid w:val="00DE56D7"/>
    <w:rsid w:val="00E02957"/>
    <w:rsid w:val="00E71F40"/>
    <w:rsid w:val="00E74B3E"/>
    <w:rsid w:val="00EB569C"/>
    <w:rsid w:val="00ED4341"/>
    <w:rsid w:val="00F3092C"/>
    <w:rsid w:val="00FF21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eastAsia="en-US"/>
    </w:rPr>
  </w:style>
  <w:style w:type="paragraph" w:styleId="Ttulo1">
    <w:name w:val="heading 1"/>
    <w:basedOn w:val="Normal"/>
    <w:next w:val="Normal"/>
    <w:link w:val="Ttulo1Car"/>
    <w:qFormat/>
    <w:rsid w:val="00484735"/>
    <w:pPr>
      <w:keepNext/>
      <w:spacing w:after="0" w:line="240" w:lineRule="auto"/>
      <w:ind w:left="360"/>
      <w:outlineLvl w:val="0"/>
    </w:pPr>
    <w:rPr>
      <w:rFonts w:ascii="Arial" w:eastAsia="Times New Roman" w:hAnsi="Arial"/>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paragraph" w:styleId="Prrafodelista">
    <w:name w:val="List Paragraph"/>
    <w:basedOn w:val="Normal"/>
    <w:uiPriority w:val="34"/>
    <w:qFormat/>
    <w:rsid w:val="00501896"/>
    <w:pPr>
      <w:spacing w:after="0" w:line="240" w:lineRule="auto"/>
      <w:ind w:left="708"/>
    </w:pPr>
    <w:rPr>
      <w:rFonts w:ascii="Times New Roman" w:eastAsia="Times New Roman" w:hAnsi="Times New Roman"/>
      <w:sz w:val="20"/>
      <w:szCs w:val="20"/>
      <w:lang w:eastAsia="es-ES"/>
    </w:rPr>
  </w:style>
  <w:style w:type="character" w:customStyle="1" w:styleId="Ttulo1Car">
    <w:name w:val="Título 1 Car"/>
    <w:basedOn w:val="Fuentedeprrafopredeter"/>
    <w:link w:val="Ttulo1"/>
    <w:rsid w:val="00484735"/>
    <w:rPr>
      <w:rFonts w:ascii="Arial" w:eastAsia="Times New Roman" w:hAnsi="Arial"/>
      <w:sz w:val="24"/>
      <w:lang w:val="es-MX" w:eastAsia="es-ES"/>
    </w:rPr>
  </w:style>
</w:styles>
</file>

<file path=word/webSettings.xml><?xml version="1.0" encoding="utf-8"?>
<w:webSettings xmlns:r="http://schemas.openxmlformats.org/officeDocument/2006/relationships" xmlns:w="http://schemas.openxmlformats.org/wordprocessingml/2006/main">
  <w:divs>
    <w:div w:id="640229309">
      <w:bodyDiv w:val="1"/>
      <w:marLeft w:val="0"/>
      <w:marRight w:val="0"/>
      <w:marTop w:val="0"/>
      <w:marBottom w:val="0"/>
      <w:divBdr>
        <w:top w:val="none" w:sz="0" w:space="0" w:color="auto"/>
        <w:left w:val="none" w:sz="0" w:space="0" w:color="auto"/>
        <w:bottom w:val="none" w:sz="0" w:space="0" w:color="auto"/>
        <w:right w:val="none" w:sz="0" w:space="0" w:color="auto"/>
      </w:divBdr>
    </w:div>
    <w:div w:id="842471886">
      <w:bodyDiv w:val="1"/>
      <w:marLeft w:val="0"/>
      <w:marRight w:val="0"/>
      <w:marTop w:val="0"/>
      <w:marBottom w:val="0"/>
      <w:divBdr>
        <w:top w:val="none" w:sz="0" w:space="0" w:color="auto"/>
        <w:left w:val="none" w:sz="0" w:space="0" w:color="auto"/>
        <w:bottom w:val="none" w:sz="0" w:space="0" w:color="auto"/>
        <w:right w:val="none" w:sz="0" w:space="0" w:color="auto"/>
      </w:divBdr>
    </w:div>
    <w:div w:id="1012990953">
      <w:bodyDiv w:val="1"/>
      <w:marLeft w:val="0"/>
      <w:marRight w:val="0"/>
      <w:marTop w:val="0"/>
      <w:marBottom w:val="0"/>
      <w:divBdr>
        <w:top w:val="none" w:sz="0" w:space="0" w:color="auto"/>
        <w:left w:val="none" w:sz="0" w:space="0" w:color="auto"/>
        <w:bottom w:val="none" w:sz="0" w:space="0" w:color="auto"/>
        <w:right w:val="none" w:sz="0" w:space="0" w:color="auto"/>
      </w:divBdr>
    </w:div>
    <w:div w:id="1055616089">
      <w:bodyDiv w:val="1"/>
      <w:marLeft w:val="0"/>
      <w:marRight w:val="0"/>
      <w:marTop w:val="0"/>
      <w:marBottom w:val="0"/>
      <w:divBdr>
        <w:top w:val="none" w:sz="0" w:space="0" w:color="auto"/>
        <w:left w:val="none" w:sz="0" w:space="0" w:color="auto"/>
        <w:bottom w:val="none" w:sz="0" w:space="0" w:color="auto"/>
        <w:right w:val="none" w:sz="0" w:space="0" w:color="auto"/>
      </w:divBdr>
    </w:div>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 w:id="1766922840">
      <w:bodyDiv w:val="1"/>
      <w:marLeft w:val="0"/>
      <w:marRight w:val="0"/>
      <w:marTop w:val="0"/>
      <w:marBottom w:val="0"/>
      <w:divBdr>
        <w:top w:val="none" w:sz="0" w:space="0" w:color="auto"/>
        <w:left w:val="none" w:sz="0" w:space="0" w:color="auto"/>
        <w:bottom w:val="none" w:sz="0" w:space="0" w:color="auto"/>
        <w:right w:val="none" w:sz="0" w:space="0" w:color="auto"/>
      </w:divBdr>
    </w:div>
    <w:div w:id="20176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 Membretada publicaciones digitales.dotx</Template>
  <TotalTime>1</TotalTime>
  <Pages>13</Pages>
  <Words>2833</Words>
  <Characters>15584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laura</cp:lastModifiedBy>
  <cp:revision>2</cp:revision>
  <cp:lastPrinted>2016-11-18T16:33:00Z</cp:lastPrinted>
  <dcterms:created xsi:type="dcterms:W3CDTF">2018-03-24T13:54:00Z</dcterms:created>
  <dcterms:modified xsi:type="dcterms:W3CDTF">2018-03-24T13:54:00Z</dcterms:modified>
</cp:coreProperties>
</file>