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0E" w:rsidRDefault="00C011D0">
      <w:pPr>
        <w:pStyle w:val="Encabezado"/>
        <w:spacing w:before="120" w:after="60"/>
        <w:rPr>
          <w:bCs w:val="0"/>
          <w:sz w:val="28"/>
          <w:szCs w:val="28"/>
          <w:bdr w:val="single" w:sz="4" w:space="0" w:color="000000"/>
        </w:rPr>
      </w:pPr>
      <w:r>
        <w:rPr>
          <w:bCs w:val="0"/>
          <w:sz w:val="28"/>
          <w:szCs w:val="28"/>
          <w:bdr w:val="single" w:sz="4" w:space="0" w:color="000000"/>
        </w:rPr>
        <w:t xml:space="preserve">PROGRAMA DEL  SEMINARIO: La comunicación </w:t>
      </w:r>
      <w:proofErr w:type="spellStart"/>
      <w:r>
        <w:rPr>
          <w:bCs w:val="0"/>
          <w:sz w:val="28"/>
          <w:szCs w:val="28"/>
          <w:bdr w:val="single" w:sz="4" w:space="0" w:color="000000"/>
        </w:rPr>
        <w:t>massmediática</w:t>
      </w:r>
      <w:proofErr w:type="spellEnd"/>
      <w:r>
        <w:rPr>
          <w:bCs w:val="0"/>
          <w:sz w:val="28"/>
          <w:szCs w:val="28"/>
          <w:bdr w:val="single" w:sz="4" w:space="0" w:color="000000"/>
        </w:rPr>
        <w:t xml:space="preserve"> </w:t>
      </w:r>
      <w:proofErr w:type="spellStart"/>
      <w:r>
        <w:rPr>
          <w:bCs w:val="0"/>
          <w:sz w:val="28"/>
          <w:szCs w:val="28"/>
          <w:bdr w:val="single" w:sz="4" w:space="0" w:color="000000"/>
        </w:rPr>
        <w:t>massmediática</w:t>
      </w:r>
      <w:proofErr w:type="spellEnd"/>
      <w:r>
        <w:rPr>
          <w:bCs w:val="0"/>
          <w:sz w:val="28"/>
          <w:szCs w:val="28"/>
          <w:bdr w:val="single" w:sz="4" w:space="0" w:color="000000"/>
        </w:rPr>
        <w:t xml:space="preserve"> y la formación de nuevas subjetividades y actores sociales</w:t>
      </w:r>
    </w:p>
    <w:p w:rsidR="0003600E" w:rsidRDefault="00C011D0">
      <w:pPr>
        <w:pStyle w:val="Encabezado"/>
        <w:spacing w:before="120" w:after="60"/>
        <w:rPr>
          <w:bCs w:val="0"/>
          <w:sz w:val="28"/>
          <w:szCs w:val="28"/>
          <w:bdr w:val="single" w:sz="4" w:space="0" w:color="000000"/>
        </w:rPr>
      </w:pPr>
      <w:r>
        <w:rPr>
          <w:bCs w:val="0"/>
          <w:sz w:val="28"/>
          <w:szCs w:val="28"/>
          <w:bdr w:val="single" w:sz="4" w:space="0" w:color="000000"/>
        </w:rPr>
        <w:t>CICLO LECTIVO 2018</w:t>
      </w:r>
    </w:p>
    <w:p w:rsidR="0003600E" w:rsidRDefault="00C011D0">
      <w:pPr>
        <w:numPr>
          <w:ilvl w:val="0"/>
          <w:numId w:val="3"/>
        </w:numPr>
        <w:tabs>
          <w:tab w:val="left" w:pos="720"/>
        </w:tabs>
        <w:spacing w:before="120" w:after="60" w:line="360" w:lineRule="auto"/>
        <w:ind w:left="720"/>
        <w:rPr>
          <w:rFonts w:ascii="Liberation Serif" w:hAnsi="Liberation Serif"/>
          <w:sz w:val="24"/>
          <w:szCs w:val="24"/>
        </w:rPr>
      </w:pPr>
      <w:r>
        <w:rPr>
          <w:rFonts w:ascii="Liberation Serif" w:hAnsi="Liberation Serif" w:cs="Arial"/>
          <w:b/>
          <w:sz w:val="24"/>
          <w:szCs w:val="24"/>
          <w:lang w:val="es-MX"/>
        </w:rPr>
        <w:t>Año en el que se ubica en el Plan ´93</w:t>
      </w:r>
      <w:r>
        <w:rPr>
          <w:rFonts w:ascii="Liberation Serif" w:hAnsi="Liberation Serif" w:cs="Arial"/>
          <w:sz w:val="24"/>
          <w:szCs w:val="24"/>
          <w:lang w:val="es-MX"/>
        </w:rPr>
        <w:t xml:space="preserve">: </w:t>
      </w:r>
    </w:p>
    <w:p w:rsidR="0003600E" w:rsidRDefault="00C011D0">
      <w:pPr>
        <w:numPr>
          <w:ilvl w:val="0"/>
          <w:numId w:val="3"/>
        </w:numPr>
        <w:tabs>
          <w:tab w:val="left" w:pos="720"/>
        </w:tabs>
        <w:spacing w:before="120" w:after="60" w:line="360" w:lineRule="auto"/>
        <w:ind w:left="720"/>
        <w:rPr>
          <w:rFonts w:ascii="Arial" w:hAnsi="Arial" w:cs="Arial"/>
          <w:sz w:val="24"/>
          <w:szCs w:val="24"/>
          <w:lang w:val="es-MX"/>
        </w:rPr>
      </w:pPr>
      <w:r>
        <w:rPr>
          <w:rFonts w:ascii="Liberation Serif" w:hAnsi="Liberation Serif" w:cs="Arial"/>
          <w:b/>
          <w:sz w:val="24"/>
          <w:szCs w:val="24"/>
          <w:lang w:val="es-MX"/>
        </w:rPr>
        <w:t>Cuatrimestre en el que se dicta el seminario</w:t>
      </w:r>
      <w:r>
        <w:rPr>
          <w:rFonts w:ascii="Liberation Serif" w:hAnsi="Liberation Serif" w:cs="Arial"/>
          <w:sz w:val="24"/>
          <w:szCs w:val="24"/>
          <w:lang w:val="es-MX"/>
        </w:rPr>
        <w:t>: 1° cuatrimestre</w:t>
      </w:r>
    </w:p>
    <w:p w:rsidR="0003600E" w:rsidRDefault="00C011D0">
      <w:pPr>
        <w:numPr>
          <w:ilvl w:val="0"/>
          <w:numId w:val="3"/>
        </w:numPr>
        <w:tabs>
          <w:tab w:val="left" w:pos="720"/>
        </w:tabs>
        <w:spacing w:before="120" w:after="60" w:line="360" w:lineRule="auto"/>
        <w:ind w:left="720"/>
        <w:rPr>
          <w:rFonts w:ascii="Arial" w:hAnsi="Arial" w:cs="Arial"/>
          <w:sz w:val="24"/>
          <w:szCs w:val="24"/>
          <w:lang w:val="es-MX"/>
        </w:rPr>
      </w:pPr>
      <w:r>
        <w:rPr>
          <w:rFonts w:ascii="Liberation Serif" w:hAnsi="Liberation Serif" w:cs="Arial"/>
          <w:b/>
          <w:sz w:val="24"/>
          <w:szCs w:val="24"/>
          <w:lang w:val="es-MX"/>
        </w:rPr>
        <w:t xml:space="preserve">Ciclo al que pertenece el Seminario: </w:t>
      </w:r>
      <w:r>
        <w:rPr>
          <w:rFonts w:ascii="Liberation Serif" w:hAnsi="Liberation Serif" w:cs="Arial"/>
          <w:sz w:val="24"/>
          <w:szCs w:val="24"/>
          <w:lang w:val="es-MX"/>
        </w:rPr>
        <w:t>4° y 5° año de la Lic. en Comunicación Social.</w:t>
      </w:r>
    </w:p>
    <w:p w:rsidR="0003600E" w:rsidRDefault="002B2D9C">
      <w:pPr>
        <w:numPr>
          <w:ilvl w:val="0"/>
          <w:numId w:val="2"/>
        </w:numPr>
        <w:spacing w:before="120" w:after="60" w:line="360" w:lineRule="auto"/>
        <w:rPr>
          <w:rFonts w:ascii="Liberation Serif" w:hAnsi="Liberation Serif" w:cs="Arial"/>
          <w:sz w:val="24"/>
          <w:szCs w:val="24"/>
          <w:lang w:val="es-MX"/>
        </w:rPr>
      </w:pPr>
      <w:r w:rsidRPr="002B2D9C">
        <w:pict>
          <v:rect id="shape_0" o:spid="_x0000_s1027" style="position:absolute;left:0;text-align:left;margin-left:2in;margin-top:3.75pt;width:26.95pt;height:13.45pt;z-index:251657216" strokeweight=".26mm">
            <v:fill color2="black" o:detectmouseclick="t"/>
            <v:stroke endcap="square"/>
          </v:rect>
        </w:pict>
      </w:r>
      <w:r w:rsidR="00C011D0">
        <w:rPr>
          <w:rFonts w:ascii="Liberation Serif" w:hAnsi="Liberation Serif" w:cs="Arial"/>
          <w:sz w:val="24"/>
          <w:szCs w:val="24"/>
          <w:lang w:val="es-MX"/>
        </w:rPr>
        <w:t>Ciclo Básico</w:t>
      </w:r>
      <w:r w:rsidR="00C011D0">
        <w:rPr>
          <w:rFonts w:ascii="Liberation Serif" w:hAnsi="Liberation Serif" w:cs="Arial"/>
          <w:sz w:val="24"/>
          <w:szCs w:val="24"/>
          <w:lang w:val="es-MX"/>
        </w:rPr>
        <w:tab/>
      </w:r>
      <w:r w:rsidR="00C011D0">
        <w:rPr>
          <w:rFonts w:ascii="Liberation Serif" w:hAnsi="Liberation Serif" w:cs="Arial"/>
          <w:sz w:val="24"/>
          <w:szCs w:val="24"/>
          <w:lang w:val="es-MX"/>
        </w:rPr>
        <w:tab/>
      </w:r>
      <w:r w:rsidR="00C011D0">
        <w:rPr>
          <w:rFonts w:ascii="Liberation Serif" w:hAnsi="Liberation Serif" w:cs="Arial"/>
          <w:sz w:val="24"/>
          <w:szCs w:val="24"/>
          <w:lang w:val="es-MX"/>
        </w:rPr>
        <w:tab/>
      </w:r>
      <w:r w:rsidR="00C011D0">
        <w:rPr>
          <w:rFonts w:ascii="Liberation Serif" w:hAnsi="Liberation Serif" w:cs="Arial"/>
          <w:sz w:val="24"/>
          <w:szCs w:val="24"/>
          <w:lang w:val="es-MX"/>
        </w:rPr>
        <w:tab/>
      </w:r>
      <w:r w:rsidR="00C011D0">
        <w:rPr>
          <w:rFonts w:ascii="Liberation Serif" w:hAnsi="Liberation Serif" w:cs="Arial"/>
          <w:sz w:val="24"/>
          <w:szCs w:val="24"/>
          <w:lang w:val="es-MX"/>
        </w:rPr>
        <w:tab/>
      </w:r>
      <w:r w:rsidR="00C011D0">
        <w:rPr>
          <w:rFonts w:ascii="Liberation Serif" w:hAnsi="Liberation Serif" w:cs="Arial"/>
          <w:sz w:val="24"/>
          <w:szCs w:val="24"/>
          <w:lang w:val="es-MX"/>
        </w:rPr>
        <w:tab/>
      </w:r>
      <w:r w:rsidR="00C011D0">
        <w:rPr>
          <w:rFonts w:ascii="Liberation Serif" w:hAnsi="Liberation Serif" w:cs="Arial"/>
          <w:sz w:val="24"/>
          <w:szCs w:val="24"/>
          <w:lang w:val="es-MX"/>
        </w:rPr>
        <w:tab/>
      </w:r>
      <w:r w:rsidR="00C011D0">
        <w:rPr>
          <w:rFonts w:ascii="Liberation Serif" w:hAnsi="Liberation Serif" w:cs="Arial"/>
          <w:sz w:val="24"/>
          <w:szCs w:val="24"/>
          <w:lang w:val="es-MX"/>
        </w:rPr>
        <w:tab/>
      </w:r>
    </w:p>
    <w:p w:rsidR="0003600E" w:rsidRDefault="002B2D9C">
      <w:pPr>
        <w:numPr>
          <w:ilvl w:val="0"/>
          <w:numId w:val="2"/>
        </w:numPr>
        <w:spacing w:before="120" w:after="60" w:line="360" w:lineRule="auto"/>
        <w:rPr>
          <w:rFonts w:ascii="Arial" w:hAnsi="Arial" w:cs="Arial"/>
          <w:sz w:val="24"/>
          <w:szCs w:val="24"/>
          <w:lang w:val="es-MX"/>
        </w:rPr>
      </w:pPr>
      <w:r w:rsidRPr="002B2D9C">
        <w:pict>
          <v:rect id="_x0000_s1026" style="position:absolute;left:0;text-align:left;margin-left:2in;margin-top:3.25pt;width:26.95pt;height:13.45pt;z-index:251658240" strokeweight=".26mm">
            <v:fill color2="black" o:detectmouseclick="t"/>
            <v:stroke endcap="square"/>
          </v:rect>
        </w:pict>
      </w:r>
      <w:r w:rsidR="00C011D0">
        <w:rPr>
          <w:rFonts w:ascii="Liberation Serif" w:hAnsi="Liberation Serif" w:cs="Arial"/>
          <w:sz w:val="24"/>
          <w:szCs w:val="24"/>
          <w:lang w:val="es-MX"/>
        </w:rPr>
        <w:t xml:space="preserve">Orientaciones  </w:t>
      </w:r>
      <w:r w:rsidR="00C011D0">
        <w:rPr>
          <w:rFonts w:ascii="Liberation Serif" w:hAnsi="Liberation Serif" w:cs="Arial"/>
          <w:b/>
          <w:sz w:val="24"/>
          <w:szCs w:val="24"/>
          <w:lang w:val="es-MX"/>
        </w:rPr>
        <w:t>X</w:t>
      </w:r>
    </w:p>
    <w:p w:rsidR="0003600E" w:rsidRDefault="0003600E">
      <w:pPr>
        <w:spacing w:before="120" w:after="60" w:line="360" w:lineRule="auto"/>
        <w:ind w:left="720"/>
        <w:rPr>
          <w:rFonts w:ascii="Liberation Serif" w:hAnsi="Liberation Serif" w:cs="Arial"/>
          <w:sz w:val="24"/>
          <w:szCs w:val="24"/>
          <w:lang w:val="es-MX"/>
        </w:rPr>
      </w:pPr>
    </w:p>
    <w:p w:rsidR="0003600E" w:rsidRDefault="00C011D0">
      <w:pPr>
        <w:numPr>
          <w:ilvl w:val="0"/>
          <w:numId w:val="3"/>
        </w:numPr>
        <w:tabs>
          <w:tab w:val="left" w:pos="720"/>
        </w:tabs>
        <w:spacing w:before="120" w:after="60" w:line="360" w:lineRule="auto"/>
        <w:ind w:left="720"/>
        <w:rPr>
          <w:rFonts w:ascii="Arial" w:hAnsi="Arial" w:cs="Arial"/>
          <w:i/>
          <w:sz w:val="24"/>
          <w:szCs w:val="24"/>
          <w:lang w:val="es-MX"/>
        </w:rPr>
      </w:pPr>
      <w:r>
        <w:rPr>
          <w:rFonts w:ascii="Liberation Serif" w:hAnsi="Liberation Serif" w:cs="Arial"/>
          <w:b/>
          <w:sz w:val="24"/>
          <w:szCs w:val="24"/>
          <w:lang w:val="es-MX"/>
        </w:rPr>
        <w:t>Equipo de Cátedra</w:t>
      </w:r>
      <w:r>
        <w:rPr>
          <w:rFonts w:ascii="Liberation Serif" w:hAnsi="Liberation Serif" w:cs="Arial"/>
          <w:sz w:val="24"/>
          <w:szCs w:val="24"/>
          <w:lang w:val="es-MX"/>
        </w:rPr>
        <w:t xml:space="preserve">: Mencionar a  </w:t>
      </w:r>
      <w:r>
        <w:rPr>
          <w:rFonts w:ascii="Liberation Serif" w:hAnsi="Liberation Serif" w:cs="Arial"/>
          <w:b/>
          <w:bCs/>
          <w:sz w:val="24"/>
          <w:szCs w:val="24"/>
          <w:u w:val="single"/>
          <w:lang w:val="es-MX"/>
        </w:rPr>
        <w:t>todos los integrantes</w:t>
      </w:r>
      <w:r>
        <w:rPr>
          <w:rFonts w:ascii="Liberation Serif" w:hAnsi="Liberation Serif" w:cs="Arial"/>
          <w:sz w:val="24"/>
          <w:szCs w:val="24"/>
          <w:lang w:val="es-MX"/>
        </w:rPr>
        <w:t xml:space="preserve"> de la Cátedra</w:t>
      </w:r>
    </w:p>
    <w:p w:rsidR="0003600E" w:rsidRDefault="00C011D0">
      <w:pPr>
        <w:pStyle w:val="Heading1"/>
        <w:numPr>
          <w:ilvl w:val="0"/>
          <w:numId w:val="4"/>
        </w:numPr>
        <w:tabs>
          <w:tab w:val="left" w:pos="1500"/>
        </w:tabs>
        <w:spacing w:line="360" w:lineRule="auto"/>
        <w:ind w:left="1500"/>
        <w:rPr>
          <w:sz w:val="24"/>
          <w:szCs w:val="24"/>
        </w:rPr>
      </w:pPr>
      <w:r>
        <w:rPr>
          <w:rFonts w:ascii="Liberation Serif" w:hAnsi="Liberation Serif"/>
          <w:b/>
          <w:sz w:val="24"/>
          <w:szCs w:val="24"/>
        </w:rPr>
        <w:t>Apellido y Nombre</w:t>
      </w:r>
      <w:r>
        <w:rPr>
          <w:rFonts w:ascii="Liberation Serif" w:hAnsi="Liberation Serif"/>
          <w:sz w:val="24"/>
          <w:szCs w:val="24"/>
        </w:rPr>
        <w:t xml:space="preserve">: </w:t>
      </w:r>
      <w:proofErr w:type="spellStart"/>
      <w:r>
        <w:rPr>
          <w:rFonts w:ascii="Liberation Serif" w:hAnsi="Liberation Serif"/>
          <w:sz w:val="24"/>
          <w:szCs w:val="24"/>
        </w:rPr>
        <w:t>Levstein</w:t>
      </w:r>
      <w:proofErr w:type="spellEnd"/>
      <w:r>
        <w:rPr>
          <w:rFonts w:ascii="Liberation Serif" w:hAnsi="Liberation Serif"/>
          <w:sz w:val="24"/>
          <w:szCs w:val="24"/>
        </w:rPr>
        <w:t>, Ana</w:t>
      </w:r>
    </w:p>
    <w:p w:rsidR="0003600E" w:rsidRDefault="00C011D0">
      <w:pPr>
        <w:pStyle w:val="Heading1"/>
        <w:numPr>
          <w:ilvl w:val="0"/>
          <w:numId w:val="4"/>
        </w:numPr>
        <w:tabs>
          <w:tab w:val="left" w:pos="1500"/>
        </w:tabs>
        <w:spacing w:line="360" w:lineRule="auto"/>
        <w:ind w:left="1500"/>
        <w:rPr>
          <w:sz w:val="24"/>
          <w:szCs w:val="24"/>
        </w:rPr>
      </w:pPr>
      <w:r>
        <w:rPr>
          <w:rFonts w:ascii="Liberation Serif" w:hAnsi="Liberation Serif"/>
          <w:b/>
          <w:sz w:val="24"/>
          <w:szCs w:val="24"/>
        </w:rPr>
        <w:t>Cargo</w:t>
      </w:r>
      <w:r>
        <w:rPr>
          <w:rFonts w:ascii="Liberation Serif" w:hAnsi="Liberation Serif"/>
          <w:sz w:val="24"/>
          <w:szCs w:val="24"/>
        </w:rPr>
        <w:t>:  Profesor Asociado</w:t>
      </w:r>
    </w:p>
    <w:p w:rsidR="0003600E" w:rsidRDefault="00C011D0">
      <w:pPr>
        <w:pStyle w:val="Heading1"/>
        <w:numPr>
          <w:ilvl w:val="0"/>
          <w:numId w:val="4"/>
        </w:numPr>
        <w:tabs>
          <w:tab w:val="left" w:pos="1500"/>
        </w:tabs>
        <w:spacing w:line="360" w:lineRule="auto"/>
        <w:ind w:left="1500"/>
        <w:rPr>
          <w:rFonts w:ascii="Liberation Serif" w:hAnsi="Liberation Serif"/>
          <w:sz w:val="24"/>
          <w:szCs w:val="24"/>
        </w:rPr>
      </w:pPr>
      <w:r>
        <w:rPr>
          <w:rFonts w:ascii="Liberation Serif" w:hAnsi="Liberation Serif"/>
          <w:b/>
          <w:sz w:val="24"/>
          <w:szCs w:val="24"/>
        </w:rPr>
        <w:t>Dedicación</w:t>
      </w:r>
      <w:r>
        <w:rPr>
          <w:rFonts w:ascii="Liberation Serif" w:hAnsi="Liberation Serif"/>
          <w:sz w:val="24"/>
          <w:szCs w:val="24"/>
        </w:rPr>
        <w:t>: (S.E)</w:t>
      </w:r>
    </w:p>
    <w:p w:rsidR="00A21B91" w:rsidRPr="00A21B91" w:rsidRDefault="00A21B91" w:rsidP="00A21B91">
      <w:pPr>
        <w:rPr>
          <w:lang w:val="es-ES"/>
        </w:rPr>
      </w:pPr>
    </w:p>
    <w:p w:rsidR="00D668AB" w:rsidRPr="00D668AB" w:rsidRDefault="00D668AB" w:rsidP="00A21B91">
      <w:pPr>
        <w:tabs>
          <w:tab w:val="center" w:pos="4252"/>
        </w:tabs>
        <w:rPr>
          <w:lang w:val="es-ES"/>
        </w:rPr>
      </w:pPr>
      <w:r>
        <w:rPr>
          <w:b/>
          <w:lang w:val="es-ES"/>
        </w:rPr>
        <w:t xml:space="preserve">                       </w:t>
      </w:r>
      <w:r w:rsidR="00A21B91">
        <w:rPr>
          <w:rFonts w:ascii="Liberation Serif" w:hAnsi="Liberation Serif"/>
          <w:b/>
          <w:sz w:val="24"/>
          <w:szCs w:val="24"/>
        </w:rPr>
        <w:t xml:space="preserve">Adscripto: </w:t>
      </w:r>
      <w:r w:rsidR="00A21B91" w:rsidRPr="00A21B91">
        <w:rPr>
          <w:rFonts w:ascii="Liberation Serif" w:hAnsi="Liberation Serif"/>
          <w:sz w:val="24"/>
          <w:szCs w:val="24"/>
        </w:rPr>
        <w:t xml:space="preserve">Nicolás </w:t>
      </w:r>
      <w:proofErr w:type="spellStart"/>
      <w:r w:rsidR="00A21B91" w:rsidRPr="00A21B91">
        <w:rPr>
          <w:rFonts w:ascii="Liberation Serif" w:hAnsi="Liberation Serif"/>
          <w:sz w:val="24"/>
          <w:szCs w:val="24"/>
        </w:rPr>
        <w:t>Ladydo</w:t>
      </w:r>
      <w:proofErr w:type="spellEnd"/>
      <w:r w:rsidR="00A21B91">
        <w:rPr>
          <w:lang w:val="es-ES"/>
        </w:rPr>
        <w:tab/>
      </w:r>
    </w:p>
    <w:p w:rsidR="0003600E" w:rsidRDefault="0003600E">
      <w:pPr>
        <w:pStyle w:val="Textoindependiente"/>
        <w:rPr>
          <w:rFonts w:ascii="Liberation Serif" w:hAnsi="Liberation Serif"/>
          <w:sz w:val="24"/>
          <w:szCs w:val="24"/>
        </w:rPr>
      </w:pPr>
    </w:p>
    <w:p w:rsidR="0003600E" w:rsidRDefault="00C011D0">
      <w:pPr>
        <w:numPr>
          <w:ilvl w:val="0"/>
          <w:numId w:val="3"/>
        </w:numPr>
        <w:tabs>
          <w:tab w:val="left" w:pos="720"/>
        </w:tabs>
        <w:spacing w:before="120" w:after="60" w:line="360" w:lineRule="auto"/>
        <w:ind w:left="720"/>
        <w:rPr>
          <w:rFonts w:ascii="Liberation Serif" w:hAnsi="Liberation Serif"/>
          <w:sz w:val="24"/>
          <w:szCs w:val="24"/>
        </w:rPr>
      </w:pPr>
      <w:r>
        <w:rPr>
          <w:rFonts w:ascii="Liberation Serif" w:hAnsi="Liberation Serif" w:cs="Arial"/>
          <w:b/>
          <w:sz w:val="24"/>
          <w:szCs w:val="24"/>
          <w:lang w:val="es-MX"/>
        </w:rPr>
        <w:t>Objetivos de aprendizaje</w:t>
      </w:r>
      <w:r>
        <w:rPr>
          <w:rFonts w:ascii="Liberation Serif" w:hAnsi="Liberation Serif" w:cs="Arial"/>
          <w:sz w:val="24"/>
          <w:szCs w:val="24"/>
          <w:lang w:val="es-MX"/>
        </w:rPr>
        <w:t xml:space="preserve">: </w:t>
      </w:r>
    </w:p>
    <w:p w:rsidR="0003600E" w:rsidRDefault="00C011D0">
      <w:pPr>
        <w:spacing w:before="120" w:after="60" w:line="360" w:lineRule="auto"/>
        <w:rPr>
          <w:rFonts w:ascii="Liberation Serif" w:hAnsi="Liberation Serif"/>
          <w:sz w:val="24"/>
          <w:szCs w:val="24"/>
        </w:rPr>
      </w:pPr>
      <w:r>
        <w:rPr>
          <w:rFonts w:ascii="Liberation Serif" w:hAnsi="Liberation Serif" w:cs="Arial"/>
          <w:sz w:val="24"/>
          <w:szCs w:val="24"/>
        </w:rPr>
        <w:t>a) Brindar herramientas teóricas y críticas para problematizar la producción de subjetividades en el capitalismo avanzado  desde aportes realizados por autores que ocupan un lugar central en el pensamiento filosófico contemporáneo (</w:t>
      </w:r>
      <w:r>
        <w:rPr>
          <w:rFonts w:ascii="Liberation Serif" w:hAnsi="Liberation Serif" w:cs="Bell MT"/>
          <w:sz w:val="24"/>
          <w:szCs w:val="24"/>
          <w:lang w:val="es-MX"/>
        </w:rPr>
        <w:t xml:space="preserve">Michel Foucault, Jacques </w:t>
      </w:r>
      <w:proofErr w:type="spellStart"/>
      <w:r>
        <w:rPr>
          <w:rFonts w:ascii="Liberation Serif" w:hAnsi="Liberation Serif" w:cs="Bell MT"/>
          <w:sz w:val="24"/>
          <w:szCs w:val="24"/>
          <w:lang w:val="es-MX"/>
        </w:rPr>
        <w:t>Derrida</w:t>
      </w:r>
      <w:proofErr w:type="spellEnd"/>
      <w:r>
        <w:rPr>
          <w:rFonts w:ascii="Liberation Serif" w:hAnsi="Liberation Serif" w:cs="Bell MT"/>
          <w:sz w:val="24"/>
          <w:szCs w:val="24"/>
          <w:lang w:val="es-MX"/>
        </w:rPr>
        <w:t xml:space="preserve">, Jorge </w:t>
      </w:r>
      <w:proofErr w:type="spellStart"/>
      <w:r>
        <w:rPr>
          <w:rFonts w:ascii="Liberation Serif" w:hAnsi="Liberation Serif" w:cs="Bell MT"/>
          <w:sz w:val="24"/>
          <w:szCs w:val="24"/>
          <w:lang w:val="es-MX"/>
        </w:rPr>
        <w:t>Aleman</w:t>
      </w:r>
      <w:proofErr w:type="spellEnd"/>
      <w:r>
        <w:rPr>
          <w:rFonts w:ascii="Liberation Serif" w:hAnsi="Liberation Serif" w:cs="Bell MT"/>
          <w:sz w:val="24"/>
          <w:szCs w:val="24"/>
          <w:lang w:val="es-MX"/>
        </w:rPr>
        <w:t xml:space="preserve">, </w:t>
      </w:r>
      <w:proofErr w:type="spellStart"/>
      <w:r>
        <w:rPr>
          <w:rFonts w:ascii="Liberation Serif" w:hAnsi="Liberation Serif" w:cs="Bell MT"/>
          <w:sz w:val="24"/>
          <w:szCs w:val="24"/>
          <w:lang w:val="es-MX"/>
        </w:rPr>
        <w:t>Gilles</w:t>
      </w:r>
      <w:proofErr w:type="spellEnd"/>
      <w:r>
        <w:rPr>
          <w:rFonts w:ascii="Liberation Serif" w:hAnsi="Liberation Serif" w:cs="Bell MT"/>
          <w:sz w:val="24"/>
          <w:szCs w:val="24"/>
          <w:lang w:val="es-MX"/>
        </w:rPr>
        <w:t xml:space="preserve"> </w:t>
      </w:r>
      <w:proofErr w:type="spellStart"/>
      <w:r>
        <w:rPr>
          <w:rFonts w:ascii="Liberation Serif" w:hAnsi="Liberation Serif" w:cs="Bell MT"/>
          <w:sz w:val="24"/>
          <w:szCs w:val="24"/>
          <w:lang w:val="es-MX"/>
        </w:rPr>
        <w:t>Deleuze</w:t>
      </w:r>
      <w:proofErr w:type="spellEnd"/>
      <w:r>
        <w:rPr>
          <w:rFonts w:ascii="Liberation Serif" w:hAnsi="Liberation Serif" w:cs="Bell MT"/>
          <w:sz w:val="24"/>
          <w:szCs w:val="24"/>
          <w:lang w:val="es-MX"/>
        </w:rPr>
        <w:t xml:space="preserve">,  Judith Butler, entre otros). </w:t>
      </w:r>
    </w:p>
    <w:p w:rsidR="0003600E" w:rsidRDefault="00C011D0">
      <w:pPr>
        <w:spacing w:before="120" w:after="60" w:line="360" w:lineRule="auto"/>
        <w:ind w:left="57"/>
        <w:rPr>
          <w:rFonts w:ascii="Liberation Serif" w:hAnsi="Liberation Serif" w:cs="Bell MT"/>
          <w:sz w:val="24"/>
          <w:szCs w:val="24"/>
          <w:lang w:val="es-MX"/>
        </w:rPr>
      </w:pPr>
      <w:r>
        <w:rPr>
          <w:rFonts w:ascii="Liberation Serif" w:hAnsi="Liberation Serif" w:cs="Bell MT"/>
          <w:sz w:val="24"/>
          <w:szCs w:val="24"/>
          <w:lang w:val="es-MX"/>
        </w:rPr>
        <w:lastRenderedPageBreak/>
        <w:t>b) Analizar escenarios de las subjetividades atravesadas por procesos comunicacionales en corpus diversos (literatura, cine, entrevistas, documentales, medios, redes sociales).</w:t>
      </w:r>
    </w:p>
    <w:p w:rsidR="0003600E" w:rsidRDefault="00C011D0">
      <w:pPr>
        <w:spacing w:before="120" w:after="60" w:line="360" w:lineRule="auto"/>
        <w:rPr>
          <w:rFonts w:ascii="Liberation Serif" w:hAnsi="Liberation Serif"/>
          <w:sz w:val="24"/>
          <w:szCs w:val="24"/>
        </w:rPr>
      </w:pPr>
      <w:r>
        <w:rPr>
          <w:rFonts w:ascii="Liberation Serif" w:hAnsi="Liberation Serif" w:cs="Bell MT"/>
          <w:sz w:val="24"/>
          <w:szCs w:val="24"/>
          <w:lang w:val="es-MX"/>
        </w:rPr>
        <w:t>c) Vincular los diversos campos disciplinares de los expositores invitados a cada encuentro (Comunicación, Letras, Filosofía, Psicología) y el carácter de experiencia piloto de este seminario versión 2018 (en su segundo año consecutivo) en el sentido de proponer para cada encuentro posibles cruces de investigación teórica, bibliográfica, periodística incluyendo actividades de vinculación con la comunidad, relacionadas al quehacer extensionista.</w:t>
      </w:r>
    </w:p>
    <w:p w:rsidR="0003600E" w:rsidRDefault="0003600E">
      <w:pPr>
        <w:spacing w:before="120" w:after="60" w:line="360" w:lineRule="auto"/>
        <w:ind w:left="720"/>
        <w:rPr>
          <w:rFonts w:ascii="Liberation Serif" w:hAnsi="Liberation Serif" w:cs="Bell MT"/>
          <w:sz w:val="24"/>
          <w:szCs w:val="24"/>
          <w:lang w:val="es-MX"/>
        </w:rPr>
      </w:pPr>
    </w:p>
    <w:p w:rsidR="0003600E" w:rsidRDefault="00C011D0">
      <w:pPr>
        <w:spacing w:before="120" w:after="60" w:line="360" w:lineRule="auto"/>
        <w:ind w:left="720"/>
        <w:rPr>
          <w:rFonts w:ascii="Arial" w:hAnsi="Arial" w:cs="Arial"/>
          <w:sz w:val="24"/>
          <w:szCs w:val="24"/>
          <w:lang w:val="es-MX"/>
        </w:rPr>
      </w:pPr>
      <w:r>
        <w:rPr>
          <w:rFonts w:ascii="Liberation Serif" w:hAnsi="Liberation Serif" w:cs="Arial"/>
          <w:b/>
          <w:sz w:val="24"/>
          <w:szCs w:val="24"/>
          <w:lang w:val="es-MX"/>
        </w:rPr>
        <w:t>Unidades y contenidos</w:t>
      </w:r>
      <w:r>
        <w:rPr>
          <w:rFonts w:ascii="Liberation Serif" w:hAnsi="Liberation Serif" w:cs="Arial"/>
          <w:sz w:val="24"/>
          <w:szCs w:val="24"/>
          <w:lang w:val="es-MX"/>
        </w:rPr>
        <w:t xml:space="preserve">: </w:t>
      </w:r>
    </w:p>
    <w:p w:rsidR="0003600E" w:rsidRDefault="00C011D0">
      <w:pPr>
        <w:pStyle w:val="Prrafodelista"/>
        <w:numPr>
          <w:ilvl w:val="0"/>
          <w:numId w:val="6"/>
        </w:numPr>
        <w:shd w:val="clear" w:color="auto" w:fill="FFFFFF"/>
        <w:spacing w:after="0" w:line="360" w:lineRule="auto"/>
        <w:ind w:left="57" w:firstLine="0"/>
        <w:jc w:val="both"/>
        <w:rPr>
          <w:rFonts w:ascii="Liberation Serif;Times New Roma" w:hAnsi="Liberation Serif;Times New Roma" w:cs="Liberation Serif;Times New Roma"/>
          <w:sz w:val="24"/>
          <w:szCs w:val="24"/>
          <w:lang w:val="es-AR" w:eastAsia="es-ES"/>
        </w:rPr>
      </w:pPr>
      <w:r>
        <w:rPr>
          <w:rFonts w:ascii="Liberation Serif" w:eastAsia="Times New Roman" w:hAnsi="Liberation Serif" w:cs="Arial"/>
          <w:sz w:val="24"/>
          <w:szCs w:val="24"/>
          <w:lang w:val="es-AR" w:eastAsia="es-ES"/>
        </w:rPr>
        <w:t xml:space="preserve">Formulación de problemas, interrogantes y sensibilización a interpelaciones direccionadas a  posibles re-invenciones de lo instituido. La teoría ya no sólo como caja de herramientas sino también de inspiraciones, fabulaciones, sueños de “futuros parajes” (expresión </w:t>
      </w:r>
      <w:proofErr w:type="spellStart"/>
      <w:r>
        <w:rPr>
          <w:rFonts w:ascii="Liberation Serif" w:eastAsia="Times New Roman" w:hAnsi="Liberation Serif" w:cs="Arial"/>
          <w:sz w:val="24"/>
          <w:szCs w:val="24"/>
          <w:lang w:val="es-AR" w:eastAsia="es-ES"/>
        </w:rPr>
        <w:t>deleuziana</w:t>
      </w:r>
      <w:proofErr w:type="spellEnd"/>
      <w:r>
        <w:rPr>
          <w:rFonts w:ascii="Liberation Serif" w:eastAsia="Times New Roman" w:hAnsi="Liberation Serif" w:cs="Arial"/>
          <w:sz w:val="24"/>
          <w:szCs w:val="24"/>
          <w:lang w:val="es-AR" w:eastAsia="es-ES"/>
        </w:rPr>
        <w:t xml:space="preserve">). Una experimentación: gimnasia contra-fáctica de los mundos que habitamos para volver realidad las “tierras nuevas” que nuestras “máquinas </w:t>
      </w:r>
      <w:proofErr w:type="spellStart"/>
      <w:r>
        <w:rPr>
          <w:rFonts w:ascii="Liberation Serif" w:eastAsia="Times New Roman" w:hAnsi="Liberation Serif" w:cs="Arial"/>
          <w:sz w:val="24"/>
          <w:szCs w:val="24"/>
          <w:lang w:val="es-AR" w:eastAsia="es-ES"/>
        </w:rPr>
        <w:t>deseantes</w:t>
      </w:r>
      <w:proofErr w:type="spellEnd"/>
      <w:r>
        <w:rPr>
          <w:rFonts w:ascii="Liberation Serif" w:eastAsia="Times New Roman" w:hAnsi="Liberation Serif" w:cs="Arial"/>
          <w:sz w:val="24"/>
          <w:szCs w:val="24"/>
          <w:lang w:val="es-AR" w:eastAsia="es-ES"/>
        </w:rPr>
        <w:t>” quisieran habitar. Narrativas y temporalidades de esa experimentación.</w:t>
      </w:r>
    </w:p>
    <w:p w:rsidR="0003600E" w:rsidRDefault="0003600E">
      <w:pPr>
        <w:pStyle w:val="Prrafodelista"/>
        <w:shd w:val="clear" w:color="auto" w:fill="FFFFFF"/>
        <w:spacing w:after="0" w:line="360" w:lineRule="auto"/>
        <w:ind w:left="57"/>
        <w:jc w:val="both"/>
        <w:rPr>
          <w:rFonts w:ascii="Liberation Serif" w:hAnsi="Liberation Serif" w:cs="Bell MT"/>
          <w:b/>
          <w:sz w:val="24"/>
          <w:szCs w:val="24"/>
          <w:lang w:val="es-AR" w:eastAsia="es-ES"/>
        </w:rPr>
      </w:pPr>
    </w:p>
    <w:p w:rsidR="0003600E" w:rsidRDefault="00C011D0">
      <w:pPr>
        <w:pStyle w:val="Prrafodelista"/>
        <w:numPr>
          <w:ilvl w:val="0"/>
          <w:numId w:val="6"/>
        </w:numPr>
        <w:shd w:val="clear" w:color="auto" w:fill="FFFFFF"/>
        <w:spacing w:after="0" w:line="360" w:lineRule="auto"/>
        <w:ind w:left="57" w:firstLine="0"/>
        <w:jc w:val="both"/>
        <w:rPr>
          <w:rFonts w:ascii="Liberation Serif" w:eastAsia="Times New Roman" w:hAnsi="Liberation Serif" w:cs="Arial"/>
          <w:sz w:val="24"/>
          <w:szCs w:val="24"/>
          <w:lang w:val="es-AR" w:eastAsia="es-ES"/>
        </w:rPr>
      </w:pPr>
      <w:r>
        <w:rPr>
          <w:rFonts w:ascii="Liberation Serif" w:eastAsia="Times New Roman" w:hAnsi="Liberation Serif" w:cs="Arial"/>
          <w:sz w:val="24"/>
          <w:szCs w:val="24"/>
          <w:lang w:val="es-AR" w:eastAsia="es-ES"/>
        </w:rPr>
        <w:t xml:space="preserve">Abordaje en diferentes corpus -fundamentalmente artísticos, literarios, cinematográficos y periodísticos- nuevos lenguajes para nuevas formas de vida y experiencias de la subjetividad.  </w:t>
      </w:r>
    </w:p>
    <w:p w:rsidR="0003600E" w:rsidRDefault="00C011D0">
      <w:pPr>
        <w:spacing w:after="0" w:line="360" w:lineRule="auto"/>
        <w:ind w:left="57"/>
        <w:jc w:val="both"/>
        <w:rPr>
          <w:rFonts w:eastAsia="Bell MT" w:cs="Bell MT"/>
        </w:rPr>
      </w:pPr>
      <w:r>
        <w:rPr>
          <w:rFonts w:ascii="Liberation Serif" w:eastAsia="Liberation Serif;Times New Roma" w:hAnsi="Liberation Serif" w:cs="Liberation Serif;Times New Roma"/>
          <w:b/>
          <w:sz w:val="24"/>
          <w:szCs w:val="24"/>
        </w:rPr>
        <w:t xml:space="preserve"> </w:t>
      </w:r>
    </w:p>
    <w:p w:rsidR="0003600E" w:rsidRDefault="00C011D0">
      <w:pPr>
        <w:numPr>
          <w:ilvl w:val="0"/>
          <w:numId w:val="3"/>
        </w:numPr>
        <w:tabs>
          <w:tab w:val="left" w:pos="720"/>
        </w:tabs>
        <w:spacing w:before="120" w:after="60" w:line="360" w:lineRule="auto"/>
        <w:ind w:left="720"/>
        <w:rPr>
          <w:rFonts w:ascii="Arial" w:hAnsi="Arial" w:cs="Arial"/>
          <w:sz w:val="24"/>
          <w:szCs w:val="24"/>
          <w:lang w:val="es-MX"/>
        </w:rPr>
      </w:pPr>
      <w:r>
        <w:rPr>
          <w:rFonts w:ascii="Liberation Serif" w:hAnsi="Liberation Serif" w:cs="Arial"/>
          <w:b/>
          <w:sz w:val="24"/>
          <w:szCs w:val="24"/>
          <w:lang w:val="es-MX"/>
        </w:rPr>
        <w:t xml:space="preserve">Bibliografía básica y complementaria </w:t>
      </w:r>
    </w:p>
    <w:p w:rsidR="0003600E" w:rsidRDefault="00C011D0">
      <w:pPr>
        <w:spacing w:line="360" w:lineRule="auto"/>
        <w:ind w:left="57"/>
        <w:rPr>
          <w:rFonts w:ascii="Liberation Serif" w:hAnsi="Liberation Serif"/>
          <w:sz w:val="24"/>
          <w:szCs w:val="24"/>
        </w:rPr>
      </w:pPr>
      <w:r>
        <w:rPr>
          <w:rFonts w:ascii="Liberation Serif" w:hAnsi="Liberation Serif" w:cs="Arial"/>
          <w:sz w:val="24"/>
          <w:szCs w:val="24"/>
        </w:rPr>
        <w:t>_</w:t>
      </w:r>
      <w:proofErr w:type="spellStart"/>
      <w:r>
        <w:rPr>
          <w:rFonts w:ascii="Liberation Serif" w:hAnsi="Liberation Serif" w:cs="Arial"/>
          <w:sz w:val="24"/>
          <w:szCs w:val="24"/>
        </w:rPr>
        <w:t>Aleman</w:t>
      </w:r>
      <w:proofErr w:type="spellEnd"/>
      <w:r>
        <w:rPr>
          <w:rFonts w:ascii="Liberation Serif" w:hAnsi="Liberation Serif" w:cs="Arial"/>
          <w:sz w:val="24"/>
          <w:szCs w:val="24"/>
        </w:rPr>
        <w:t xml:space="preserve">, Jorge. 2016. </w:t>
      </w:r>
      <w:r>
        <w:rPr>
          <w:rFonts w:ascii="Liberation Serif" w:hAnsi="Liberation Serif" w:cs="Arial"/>
          <w:i/>
          <w:iCs/>
          <w:sz w:val="24"/>
          <w:szCs w:val="24"/>
        </w:rPr>
        <w:t xml:space="preserve">Horizontes Neoliberales en la Subjetividad. </w:t>
      </w:r>
      <w:r>
        <w:rPr>
          <w:rFonts w:ascii="Liberation Serif" w:hAnsi="Liberation Serif" w:cs="Arial"/>
          <w:sz w:val="24"/>
          <w:szCs w:val="24"/>
        </w:rPr>
        <w:t>Grama. Buenos Aires.</w:t>
      </w:r>
    </w:p>
    <w:p w:rsidR="0003600E" w:rsidRDefault="00C011D0">
      <w:pPr>
        <w:spacing w:line="360" w:lineRule="auto"/>
        <w:ind w:left="57"/>
        <w:rPr>
          <w:rFonts w:ascii="Liberation Serif" w:hAnsi="Liberation Serif"/>
          <w:sz w:val="24"/>
          <w:szCs w:val="24"/>
        </w:rPr>
      </w:pPr>
      <w:r>
        <w:rPr>
          <w:rFonts w:ascii="Liberation Serif" w:hAnsi="Liberation Serif" w:cs="Arial"/>
          <w:sz w:val="24"/>
          <w:szCs w:val="24"/>
        </w:rPr>
        <w:t xml:space="preserve">- </w:t>
      </w:r>
      <w:proofErr w:type="spellStart"/>
      <w:r>
        <w:rPr>
          <w:rFonts w:ascii="Liberation Serif" w:hAnsi="Liberation Serif" w:cs="Arial"/>
          <w:sz w:val="24"/>
          <w:szCs w:val="24"/>
        </w:rPr>
        <w:t>Boero</w:t>
      </w:r>
      <w:proofErr w:type="spellEnd"/>
      <w:r>
        <w:rPr>
          <w:rFonts w:ascii="Liberation Serif" w:hAnsi="Liberation Serif" w:cs="Arial"/>
          <w:sz w:val="24"/>
          <w:szCs w:val="24"/>
        </w:rPr>
        <w:t xml:space="preserve">, María Soledad. 2017. </w:t>
      </w:r>
      <w:r>
        <w:rPr>
          <w:rFonts w:ascii="Liberation Serif" w:hAnsi="Liberation Serif" w:cs="Arial"/>
          <w:i/>
          <w:sz w:val="24"/>
          <w:szCs w:val="24"/>
        </w:rPr>
        <w:t xml:space="preserve">Trazos impersonales. Jorge Barón Biza y Carlos Correas. Una mirada </w:t>
      </w:r>
      <w:proofErr w:type="spellStart"/>
      <w:r>
        <w:rPr>
          <w:rFonts w:ascii="Liberation Serif" w:hAnsi="Liberation Serif" w:cs="Arial"/>
          <w:i/>
          <w:sz w:val="24"/>
          <w:szCs w:val="24"/>
        </w:rPr>
        <w:t>heterobiográfica</w:t>
      </w:r>
      <w:proofErr w:type="spellEnd"/>
      <w:r>
        <w:rPr>
          <w:rFonts w:ascii="Liberation Serif" w:hAnsi="Liberation Serif" w:cs="Arial"/>
          <w:sz w:val="24"/>
          <w:szCs w:val="24"/>
        </w:rPr>
        <w:t xml:space="preserve">. </w:t>
      </w:r>
      <w:proofErr w:type="spellStart"/>
      <w:r>
        <w:rPr>
          <w:rFonts w:ascii="Liberation Serif" w:hAnsi="Liberation Serif" w:cs="Arial"/>
          <w:sz w:val="24"/>
          <w:szCs w:val="24"/>
        </w:rPr>
        <w:t>Eduvim</w:t>
      </w:r>
      <w:proofErr w:type="spellEnd"/>
      <w:r>
        <w:rPr>
          <w:rFonts w:ascii="Liberation Serif" w:hAnsi="Liberation Serif" w:cs="Arial"/>
          <w:sz w:val="24"/>
          <w:szCs w:val="24"/>
        </w:rPr>
        <w:t>. Villa María, Córdoba, Argentina.</w:t>
      </w:r>
    </w:p>
    <w:p w:rsidR="0003600E" w:rsidRDefault="00C011D0">
      <w:pPr>
        <w:spacing w:line="360" w:lineRule="auto"/>
        <w:ind w:left="57"/>
        <w:rPr>
          <w:rFonts w:ascii="Liberation Serif" w:hAnsi="Liberation Serif"/>
          <w:sz w:val="24"/>
          <w:szCs w:val="24"/>
        </w:rPr>
      </w:pPr>
      <w:r>
        <w:rPr>
          <w:rFonts w:ascii="Liberation Serif" w:hAnsi="Liberation Serif" w:cs="Arial"/>
          <w:sz w:val="24"/>
          <w:szCs w:val="24"/>
        </w:rPr>
        <w:lastRenderedPageBreak/>
        <w:t xml:space="preserve">_ </w:t>
      </w:r>
      <w:proofErr w:type="spellStart"/>
      <w:r>
        <w:rPr>
          <w:rFonts w:ascii="Liberation Serif" w:hAnsi="Liberation Serif" w:cs="Arial"/>
          <w:sz w:val="24"/>
          <w:szCs w:val="24"/>
        </w:rPr>
        <w:t>Dahbar</w:t>
      </w:r>
      <w:proofErr w:type="spellEnd"/>
      <w:r>
        <w:rPr>
          <w:rFonts w:ascii="Liberation Serif" w:hAnsi="Liberation Serif" w:cs="Arial"/>
          <w:sz w:val="24"/>
          <w:szCs w:val="24"/>
        </w:rPr>
        <w:t>, María Victoria; Canseco, Alberto (</w:t>
      </w:r>
      <w:proofErr w:type="spellStart"/>
      <w:r>
        <w:rPr>
          <w:rFonts w:ascii="Liberation Serif" w:hAnsi="Liberation Serif" w:cs="Arial"/>
          <w:sz w:val="24"/>
          <w:szCs w:val="24"/>
        </w:rPr>
        <w:t>beto</w:t>
      </w:r>
      <w:proofErr w:type="spellEnd"/>
      <w:r>
        <w:rPr>
          <w:rFonts w:ascii="Liberation Serif" w:hAnsi="Liberation Serif" w:cs="Arial"/>
          <w:sz w:val="24"/>
          <w:szCs w:val="24"/>
        </w:rPr>
        <w:t xml:space="preserve">) y Emma </w:t>
      </w:r>
      <w:proofErr w:type="spellStart"/>
      <w:r>
        <w:rPr>
          <w:rFonts w:ascii="Liberation Serif" w:hAnsi="Liberation Serif" w:cs="Arial"/>
          <w:sz w:val="24"/>
          <w:szCs w:val="24"/>
        </w:rPr>
        <w:t>Song</w:t>
      </w:r>
      <w:proofErr w:type="spellEnd"/>
      <w:r>
        <w:rPr>
          <w:rFonts w:ascii="Liberation Serif" w:hAnsi="Liberation Serif" w:cs="Arial"/>
          <w:sz w:val="24"/>
          <w:szCs w:val="24"/>
        </w:rPr>
        <w:t>. 2017.  ¿</w:t>
      </w:r>
      <w:r>
        <w:rPr>
          <w:rFonts w:ascii="Liberation Serif" w:hAnsi="Liberation Serif" w:cs="Arial"/>
          <w:i/>
          <w:sz w:val="24"/>
          <w:szCs w:val="24"/>
        </w:rPr>
        <w:t>Qué hacemos con las normas que nos hacen</w:t>
      </w:r>
      <w:r>
        <w:rPr>
          <w:rFonts w:ascii="Liberation Serif" w:hAnsi="Liberation Serif" w:cs="Arial"/>
          <w:sz w:val="24"/>
          <w:szCs w:val="24"/>
        </w:rPr>
        <w:t xml:space="preserve">? </w:t>
      </w:r>
      <w:r>
        <w:rPr>
          <w:rFonts w:ascii="Liberation Serif" w:hAnsi="Liberation Serif" w:cs="Arial"/>
          <w:i/>
          <w:iCs/>
          <w:sz w:val="24"/>
          <w:szCs w:val="24"/>
        </w:rPr>
        <w:t xml:space="preserve">Usos de Judith Butler. </w:t>
      </w:r>
      <w:r>
        <w:rPr>
          <w:rFonts w:ascii="Liberation Serif" w:hAnsi="Liberation Serif" w:cs="Arial"/>
          <w:sz w:val="24"/>
          <w:szCs w:val="24"/>
        </w:rPr>
        <w:t>Sexualidades Doctas. Córdoba. Argentina.</w:t>
      </w:r>
    </w:p>
    <w:p w:rsidR="0003600E" w:rsidRDefault="00C011D0">
      <w:pPr>
        <w:spacing w:line="360" w:lineRule="auto"/>
        <w:ind w:left="57"/>
        <w:rPr>
          <w:rFonts w:ascii="Liberation Serif" w:hAnsi="Liberation Serif"/>
          <w:sz w:val="24"/>
          <w:szCs w:val="24"/>
        </w:rPr>
      </w:pPr>
      <w:r>
        <w:rPr>
          <w:rFonts w:ascii="Liberation Serif" w:hAnsi="Liberation Serif" w:cs="Arial"/>
          <w:sz w:val="24"/>
          <w:szCs w:val="24"/>
        </w:rPr>
        <w:t xml:space="preserve">_ </w:t>
      </w:r>
      <w:proofErr w:type="spellStart"/>
      <w:r>
        <w:rPr>
          <w:rFonts w:ascii="Liberation Serif" w:hAnsi="Liberation Serif" w:cs="Arial"/>
          <w:sz w:val="24"/>
          <w:szCs w:val="24"/>
        </w:rPr>
        <w:t>Deleuze</w:t>
      </w:r>
      <w:proofErr w:type="spellEnd"/>
      <w:r>
        <w:rPr>
          <w:rFonts w:ascii="Liberation Serif" w:hAnsi="Liberation Serif" w:cs="Arial"/>
          <w:sz w:val="24"/>
          <w:szCs w:val="24"/>
        </w:rPr>
        <w:t xml:space="preserve">, </w:t>
      </w:r>
      <w:proofErr w:type="spellStart"/>
      <w:r>
        <w:rPr>
          <w:rFonts w:ascii="Liberation Serif" w:hAnsi="Liberation Serif" w:cs="Arial"/>
          <w:sz w:val="24"/>
          <w:szCs w:val="24"/>
        </w:rPr>
        <w:t>Gilles</w:t>
      </w:r>
      <w:proofErr w:type="spellEnd"/>
      <w:r>
        <w:rPr>
          <w:rFonts w:ascii="Liberation Serif" w:hAnsi="Liberation Serif" w:cs="Arial"/>
          <w:sz w:val="24"/>
          <w:szCs w:val="24"/>
        </w:rPr>
        <w:t xml:space="preserve"> y </w:t>
      </w:r>
      <w:proofErr w:type="spellStart"/>
      <w:r>
        <w:rPr>
          <w:rFonts w:ascii="Liberation Serif" w:hAnsi="Liberation Serif" w:cs="Arial"/>
          <w:sz w:val="24"/>
          <w:szCs w:val="24"/>
        </w:rPr>
        <w:t>Gauttari</w:t>
      </w:r>
      <w:proofErr w:type="spellEnd"/>
      <w:r>
        <w:rPr>
          <w:rFonts w:ascii="Liberation Serif" w:hAnsi="Liberation Serif" w:cs="Arial"/>
          <w:sz w:val="24"/>
          <w:szCs w:val="24"/>
        </w:rPr>
        <w:t xml:space="preserve">, Félix. 1978. </w:t>
      </w:r>
      <w:r>
        <w:rPr>
          <w:rFonts w:ascii="Liberation Serif" w:hAnsi="Liberation Serif" w:cs="Arial"/>
          <w:i/>
          <w:iCs/>
          <w:sz w:val="24"/>
          <w:szCs w:val="24"/>
        </w:rPr>
        <w:t xml:space="preserve">Kafka. Para una literatura menor. </w:t>
      </w:r>
      <w:r>
        <w:rPr>
          <w:rFonts w:ascii="Liberation Serif" w:hAnsi="Liberation Serif" w:cs="Arial"/>
          <w:sz w:val="24"/>
          <w:szCs w:val="24"/>
        </w:rPr>
        <w:t>Ediciones Era. México D. F.</w:t>
      </w:r>
    </w:p>
    <w:p w:rsidR="0003600E" w:rsidRDefault="00C011D0">
      <w:pPr>
        <w:spacing w:line="360" w:lineRule="auto"/>
        <w:ind w:left="57"/>
        <w:rPr>
          <w:rFonts w:ascii="Liberation Serif" w:hAnsi="Liberation Serif"/>
          <w:sz w:val="24"/>
          <w:szCs w:val="24"/>
        </w:rPr>
      </w:pPr>
      <w:r>
        <w:rPr>
          <w:rFonts w:ascii="Liberation Serif" w:hAnsi="Liberation Serif" w:cs="Arial"/>
          <w:sz w:val="24"/>
          <w:szCs w:val="24"/>
        </w:rPr>
        <w:t xml:space="preserve">_2004. </w:t>
      </w:r>
      <w:r>
        <w:rPr>
          <w:rFonts w:ascii="Liberation Serif" w:hAnsi="Liberation Serif" w:cs="Arial"/>
          <w:i/>
          <w:iCs/>
          <w:sz w:val="24"/>
          <w:szCs w:val="24"/>
        </w:rPr>
        <w:t xml:space="preserve">Micro política y </w:t>
      </w:r>
      <w:proofErr w:type="spellStart"/>
      <w:r>
        <w:rPr>
          <w:rFonts w:ascii="Liberation Serif" w:hAnsi="Liberation Serif" w:cs="Arial"/>
          <w:i/>
          <w:iCs/>
          <w:sz w:val="24"/>
          <w:szCs w:val="24"/>
        </w:rPr>
        <w:t>segmetariedad</w:t>
      </w:r>
      <w:proofErr w:type="spellEnd"/>
      <w:r>
        <w:rPr>
          <w:rFonts w:ascii="Liberation Serif" w:hAnsi="Liberation Serif" w:cs="Arial"/>
          <w:i/>
          <w:iCs/>
          <w:sz w:val="24"/>
          <w:szCs w:val="24"/>
        </w:rPr>
        <w:t xml:space="preserve"> / Devenir intenso devenir animal devenir imperceptible </w:t>
      </w:r>
      <w:r>
        <w:rPr>
          <w:rFonts w:ascii="Liberation Serif" w:hAnsi="Liberation Serif" w:cs="Arial"/>
          <w:sz w:val="24"/>
          <w:szCs w:val="24"/>
        </w:rPr>
        <w:t xml:space="preserve">en </w:t>
      </w:r>
      <w:r>
        <w:rPr>
          <w:rFonts w:ascii="Liberation Serif" w:hAnsi="Liberation Serif" w:cs="Arial"/>
          <w:i/>
          <w:iCs/>
          <w:sz w:val="24"/>
          <w:szCs w:val="24"/>
        </w:rPr>
        <w:t xml:space="preserve">Mil Mesetas. Capitalismo y esquizofrenia. </w:t>
      </w:r>
      <w:r>
        <w:rPr>
          <w:rFonts w:ascii="Liberation Serif" w:hAnsi="Liberation Serif" w:cs="Arial"/>
          <w:sz w:val="24"/>
          <w:szCs w:val="24"/>
        </w:rPr>
        <w:t xml:space="preserve">Pre-Textos. Valencia. </w:t>
      </w:r>
    </w:p>
    <w:p w:rsidR="0003600E" w:rsidRDefault="00C011D0">
      <w:pPr>
        <w:spacing w:line="360" w:lineRule="auto"/>
        <w:ind w:left="57"/>
        <w:rPr>
          <w:rFonts w:ascii="Liberation Serif" w:hAnsi="Liberation Serif"/>
          <w:sz w:val="24"/>
          <w:szCs w:val="24"/>
        </w:rPr>
      </w:pPr>
      <w:r>
        <w:rPr>
          <w:rFonts w:ascii="Liberation Serif" w:hAnsi="Liberation Serif" w:cs="Arial"/>
          <w:sz w:val="24"/>
          <w:szCs w:val="24"/>
        </w:rPr>
        <w:t>_</w:t>
      </w:r>
      <w:proofErr w:type="spellStart"/>
      <w:r>
        <w:rPr>
          <w:rFonts w:ascii="Liberation Serif" w:hAnsi="Liberation Serif" w:cs="Arial"/>
          <w:sz w:val="24"/>
          <w:szCs w:val="24"/>
        </w:rPr>
        <w:t>Derrida</w:t>
      </w:r>
      <w:proofErr w:type="spellEnd"/>
      <w:r>
        <w:rPr>
          <w:rFonts w:ascii="Liberation Serif" w:hAnsi="Liberation Serif" w:cs="Arial"/>
          <w:sz w:val="24"/>
          <w:szCs w:val="24"/>
        </w:rPr>
        <w:t xml:space="preserve">, Jaques. 1975.  </w:t>
      </w:r>
      <w:r>
        <w:rPr>
          <w:rFonts w:ascii="Liberation Serif" w:hAnsi="Liberation Serif" w:cs="Arial"/>
          <w:i/>
          <w:iCs/>
          <w:sz w:val="24"/>
          <w:szCs w:val="24"/>
        </w:rPr>
        <w:t>La farmacia de Platón</w:t>
      </w:r>
      <w:r>
        <w:rPr>
          <w:rFonts w:ascii="Liberation Serif" w:hAnsi="Liberation Serif" w:cs="Arial"/>
          <w:sz w:val="24"/>
          <w:szCs w:val="24"/>
        </w:rPr>
        <w:t xml:space="preserve"> en </w:t>
      </w:r>
      <w:r>
        <w:rPr>
          <w:rFonts w:ascii="Liberation Serif" w:hAnsi="Liberation Serif" w:cs="Arial"/>
          <w:i/>
          <w:iCs/>
          <w:sz w:val="24"/>
          <w:szCs w:val="24"/>
        </w:rPr>
        <w:t xml:space="preserve">La Diseminación. </w:t>
      </w:r>
      <w:r>
        <w:rPr>
          <w:rFonts w:ascii="Liberation Serif" w:hAnsi="Liberation Serif" w:cs="Arial"/>
          <w:sz w:val="24"/>
          <w:szCs w:val="24"/>
        </w:rPr>
        <w:t xml:space="preserve">Fundamentos. Madrid. </w:t>
      </w:r>
    </w:p>
    <w:p w:rsidR="0003600E" w:rsidRDefault="00C011D0">
      <w:pPr>
        <w:spacing w:line="360" w:lineRule="auto"/>
        <w:ind w:left="57"/>
        <w:rPr>
          <w:rFonts w:ascii="Liberation Serif" w:hAnsi="Liberation Serif"/>
          <w:sz w:val="24"/>
          <w:szCs w:val="24"/>
        </w:rPr>
      </w:pPr>
      <w:r>
        <w:rPr>
          <w:rFonts w:ascii="Liberation Serif" w:hAnsi="Liberation Serif" w:cs="Arial"/>
          <w:sz w:val="24"/>
          <w:szCs w:val="24"/>
        </w:rPr>
        <w:t xml:space="preserve">_1995. </w:t>
      </w:r>
      <w:r>
        <w:rPr>
          <w:rFonts w:ascii="Liberation Serif" w:hAnsi="Liberation Serif" w:cs="Arial"/>
          <w:i/>
          <w:sz w:val="24"/>
          <w:szCs w:val="24"/>
        </w:rPr>
        <w:t>Dar (el) tiempo. I. La moneda falsa.</w:t>
      </w:r>
      <w:r>
        <w:rPr>
          <w:rFonts w:ascii="Liberation Serif" w:hAnsi="Liberation Serif" w:cs="Arial"/>
          <w:sz w:val="24"/>
          <w:szCs w:val="24"/>
        </w:rPr>
        <w:t xml:space="preserve"> </w:t>
      </w:r>
      <w:proofErr w:type="spellStart"/>
      <w:r>
        <w:rPr>
          <w:rFonts w:ascii="Liberation Serif" w:hAnsi="Liberation Serif" w:cs="Arial"/>
          <w:sz w:val="24"/>
          <w:szCs w:val="24"/>
        </w:rPr>
        <w:t>Paidós</w:t>
      </w:r>
      <w:proofErr w:type="spellEnd"/>
      <w:r>
        <w:rPr>
          <w:rFonts w:ascii="Liberation Serif" w:hAnsi="Liberation Serif" w:cs="Arial"/>
          <w:sz w:val="24"/>
          <w:szCs w:val="24"/>
        </w:rPr>
        <w:t xml:space="preserve"> Básica, 1º edición. Barcelona.</w:t>
      </w:r>
    </w:p>
    <w:p w:rsidR="0003600E" w:rsidRDefault="00C011D0">
      <w:pPr>
        <w:spacing w:line="360" w:lineRule="auto"/>
        <w:ind w:left="57"/>
        <w:rPr>
          <w:rFonts w:ascii="Liberation Serif" w:hAnsi="Liberation Serif"/>
          <w:sz w:val="24"/>
          <w:szCs w:val="24"/>
        </w:rPr>
      </w:pPr>
      <w:r>
        <w:rPr>
          <w:rFonts w:ascii="Liberation Serif" w:hAnsi="Liberation Serif" w:cs="Arial"/>
          <w:sz w:val="24"/>
          <w:szCs w:val="24"/>
        </w:rPr>
        <w:t xml:space="preserve">_1998. </w:t>
      </w:r>
      <w:r>
        <w:rPr>
          <w:rFonts w:ascii="Liberation Serif" w:hAnsi="Liberation Serif" w:cs="Arial"/>
          <w:i/>
          <w:iCs/>
          <w:sz w:val="24"/>
          <w:szCs w:val="24"/>
        </w:rPr>
        <w:t xml:space="preserve">Aporías: morir, esperarse (en) los" límites de la verdad". </w:t>
      </w:r>
      <w:proofErr w:type="spellStart"/>
      <w:r>
        <w:rPr>
          <w:rFonts w:ascii="Liberation Serif" w:hAnsi="Liberation Serif" w:cs="Arial"/>
          <w:sz w:val="24"/>
          <w:szCs w:val="24"/>
        </w:rPr>
        <w:t>Paidós</w:t>
      </w:r>
      <w:proofErr w:type="spellEnd"/>
      <w:r>
        <w:rPr>
          <w:rFonts w:ascii="Liberation Serif" w:hAnsi="Liberation Serif" w:cs="Arial"/>
          <w:sz w:val="24"/>
          <w:szCs w:val="24"/>
        </w:rPr>
        <w:t xml:space="preserve">. Barcelona. </w:t>
      </w:r>
    </w:p>
    <w:p w:rsidR="0003600E" w:rsidRDefault="00C011D0">
      <w:pPr>
        <w:spacing w:line="360" w:lineRule="auto"/>
        <w:ind w:left="57"/>
        <w:jc w:val="both"/>
        <w:rPr>
          <w:rFonts w:ascii="Liberation Serif" w:hAnsi="Liberation Serif"/>
          <w:sz w:val="24"/>
          <w:szCs w:val="24"/>
        </w:rPr>
      </w:pPr>
      <w:r>
        <w:rPr>
          <w:rFonts w:ascii="Liberation Serif" w:eastAsia="Arial" w:hAnsi="Liberation Serif" w:cs="Arial"/>
          <w:sz w:val="24"/>
          <w:szCs w:val="24"/>
        </w:rPr>
        <w:t>_</w:t>
      </w:r>
      <w:r>
        <w:rPr>
          <w:rFonts w:ascii="Liberation Serif" w:hAnsi="Liberation Serif" w:cs="Arial"/>
          <w:sz w:val="24"/>
          <w:szCs w:val="24"/>
        </w:rPr>
        <w:t>1998. Ecografías</w:t>
      </w:r>
      <w:r>
        <w:rPr>
          <w:rFonts w:ascii="Liberation Serif" w:hAnsi="Liberation Serif" w:cs="Arial"/>
          <w:i/>
          <w:iCs/>
          <w:sz w:val="24"/>
          <w:szCs w:val="24"/>
        </w:rPr>
        <w:t xml:space="preserve"> de la televisión: entrevistas filmadas</w:t>
      </w:r>
      <w:r>
        <w:rPr>
          <w:rFonts w:ascii="Liberation Serif" w:hAnsi="Liberation Serif" w:cs="Arial"/>
          <w:sz w:val="24"/>
          <w:szCs w:val="24"/>
        </w:rPr>
        <w:t xml:space="preserve">. </w:t>
      </w:r>
      <w:proofErr w:type="spellStart"/>
      <w:r>
        <w:rPr>
          <w:rFonts w:ascii="Liberation Serif" w:hAnsi="Liberation Serif" w:cs="Arial"/>
          <w:sz w:val="24"/>
          <w:szCs w:val="24"/>
        </w:rPr>
        <w:t>Eudeba</w:t>
      </w:r>
      <w:proofErr w:type="spellEnd"/>
      <w:r>
        <w:rPr>
          <w:rFonts w:ascii="Liberation Serif" w:hAnsi="Liberation Serif" w:cs="Arial"/>
          <w:sz w:val="24"/>
          <w:szCs w:val="24"/>
        </w:rPr>
        <w:t>. Buenos Aires.</w:t>
      </w:r>
    </w:p>
    <w:p w:rsidR="0003600E" w:rsidRDefault="00C011D0">
      <w:pPr>
        <w:spacing w:line="360" w:lineRule="auto"/>
        <w:ind w:left="57"/>
        <w:jc w:val="both"/>
        <w:rPr>
          <w:rFonts w:ascii="Liberation Serif" w:hAnsi="Liberation Serif"/>
          <w:sz w:val="24"/>
          <w:szCs w:val="24"/>
        </w:rPr>
      </w:pPr>
      <w:r>
        <w:rPr>
          <w:rFonts w:ascii="Liberation Serif" w:hAnsi="Liberation Serif" w:cs="Arial"/>
          <w:sz w:val="24"/>
          <w:szCs w:val="24"/>
        </w:rPr>
        <w:t xml:space="preserve">_2000. </w:t>
      </w:r>
      <w:r>
        <w:rPr>
          <w:rFonts w:ascii="Liberation Serif" w:hAnsi="Liberation Serif" w:cs="Arial"/>
          <w:i/>
          <w:iCs/>
          <w:sz w:val="24"/>
          <w:szCs w:val="24"/>
        </w:rPr>
        <w:t>La hospitalidad.</w:t>
      </w:r>
      <w:r>
        <w:rPr>
          <w:rFonts w:ascii="Liberation Serif" w:hAnsi="Liberation Serif" w:cs="Arial"/>
          <w:sz w:val="24"/>
          <w:szCs w:val="24"/>
        </w:rPr>
        <w:t xml:space="preserve"> De la Flor. Buenos Aires.</w:t>
      </w:r>
    </w:p>
    <w:p w:rsidR="0003600E" w:rsidRDefault="00C011D0">
      <w:pPr>
        <w:spacing w:line="360" w:lineRule="auto"/>
        <w:ind w:left="57"/>
        <w:jc w:val="both"/>
        <w:rPr>
          <w:rFonts w:ascii="Liberation Serif" w:hAnsi="Liberation Serif"/>
          <w:sz w:val="24"/>
          <w:szCs w:val="24"/>
        </w:rPr>
      </w:pPr>
      <w:r>
        <w:rPr>
          <w:rFonts w:ascii="Liberation Serif" w:hAnsi="Liberation Serif" w:cs="Arial"/>
          <w:sz w:val="24"/>
          <w:szCs w:val="24"/>
        </w:rPr>
        <w:t xml:space="preserve">_2001. </w:t>
      </w:r>
      <w:r>
        <w:rPr>
          <w:rFonts w:ascii="Liberation Serif" w:hAnsi="Liberation Serif" w:cs="Arial"/>
          <w:i/>
          <w:iCs/>
          <w:sz w:val="24"/>
          <w:szCs w:val="24"/>
        </w:rPr>
        <w:t xml:space="preserve">La tarjeta postal: de Sócrates a Freud y más allá. </w:t>
      </w:r>
      <w:r>
        <w:rPr>
          <w:rFonts w:ascii="Liberation Serif" w:hAnsi="Liberation Serif" w:cs="Arial"/>
          <w:sz w:val="24"/>
          <w:szCs w:val="24"/>
        </w:rPr>
        <w:t>SXXI Editores. México D.F.</w:t>
      </w:r>
    </w:p>
    <w:p w:rsidR="0003600E" w:rsidRDefault="00C011D0">
      <w:pPr>
        <w:spacing w:line="360" w:lineRule="auto"/>
        <w:ind w:left="57"/>
        <w:jc w:val="both"/>
        <w:rPr>
          <w:rFonts w:ascii="Liberation Serif" w:hAnsi="Liberation Serif"/>
          <w:sz w:val="24"/>
          <w:szCs w:val="24"/>
        </w:rPr>
      </w:pPr>
      <w:r>
        <w:rPr>
          <w:rFonts w:ascii="Liberation Serif" w:hAnsi="Liberation Serif" w:cs="Arial"/>
          <w:sz w:val="24"/>
          <w:szCs w:val="24"/>
        </w:rPr>
        <w:t xml:space="preserve">_2003. </w:t>
      </w:r>
      <w:r>
        <w:rPr>
          <w:rFonts w:ascii="Liberation Serif" w:hAnsi="Liberation Serif" w:cs="Arial"/>
          <w:i/>
          <w:iCs/>
          <w:sz w:val="24"/>
          <w:szCs w:val="24"/>
        </w:rPr>
        <w:t xml:space="preserve">El siglo y el perdón. </w:t>
      </w:r>
      <w:r>
        <w:rPr>
          <w:rFonts w:ascii="Liberation Serif" w:hAnsi="Liberation Serif" w:cs="Arial"/>
          <w:sz w:val="24"/>
          <w:szCs w:val="24"/>
        </w:rPr>
        <w:t>De la Flor.  Buenos Aires</w:t>
      </w:r>
    </w:p>
    <w:p w:rsidR="0003600E" w:rsidRDefault="00C011D0">
      <w:pPr>
        <w:spacing w:line="360" w:lineRule="auto"/>
        <w:ind w:left="57"/>
        <w:jc w:val="both"/>
        <w:rPr>
          <w:rFonts w:ascii="Liberation Serif" w:hAnsi="Liberation Serif"/>
          <w:sz w:val="24"/>
          <w:szCs w:val="24"/>
        </w:rPr>
      </w:pPr>
      <w:r>
        <w:rPr>
          <w:rFonts w:ascii="Liberation Serif" w:hAnsi="Liberation Serif" w:cs="Arial"/>
          <w:sz w:val="24"/>
          <w:szCs w:val="24"/>
        </w:rPr>
        <w:t xml:space="preserve">_2003. </w:t>
      </w:r>
      <w:r>
        <w:rPr>
          <w:rFonts w:ascii="Liberation Serif" w:hAnsi="Liberation Serif" w:cs="Arial"/>
          <w:i/>
          <w:iCs/>
          <w:sz w:val="24"/>
          <w:szCs w:val="24"/>
        </w:rPr>
        <w:t xml:space="preserve">Sobrevivir: líneas al borde </w:t>
      </w:r>
      <w:r>
        <w:rPr>
          <w:rFonts w:ascii="Liberation Serif" w:hAnsi="Liberation Serif" w:cs="Arial"/>
          <w:sz w:val="24"/>
          <w:szCs w:val="24"/>
        </w:rPr>
        <w:t xml:space="preserve">en </w:t>
      </w:r>
      <w:r>
        <w:rPr>
          <w:rFonts w:ascii="Liberation Serif" w:hAnsi="Liberation Serif" w:cs="Arial"/>
          <w:i/>
          <w:iCs/>
          <w:sz w:val="24"/>
          <w:szCs w:val="24"/>
        </w:rPr>
        <w:t xml:space="preserve">Deconstrucción y Crítica. </w:t>
      </w:r>
      <w:r>
        <w:rPr>
          <w:rFonts w:ascii="Liberation Serif" w:hAnsi="Liberation Serif" w:cs="Arial"/>
          <w:sz w:val="24"/>
          <w:szCs w:val="24"/>
        </w:rPr>
        <w:t>SXXI Editores. México D.F.</w:t>
      </w:r>
    </w:p>
    <w:p w:rsidR="0003600E" w:rsidRDefault="00C011D0">
      <w:pPr>
        <w:spacing w:line="360" w:lineRule="auto"/>
        <w:ind w:left="57"/>
        <w:jc w:val="both"/>
        <w:rPr>
          <w:rFonts w:ascii="Liberation Serif" w:hAnsi="Liberation Serif"/>
          <w:sz w:val="24"/>
          <w:szCs w:val="24"/>
        </w:rPr>
      </w:pPr>
      <w:r>
        <w:rPr>
          <w:rFonts w:ascii="Liberation Serif" w:hAnsi="Liberation Serif" w:cs="Arial"/>
          <w:sz w:val="24"/>
          <w:szCs w:val="24"/>
        </w:rPr>
        <w:t xml:space="preserve">_2004. </w:t>
      </w:r>
      <w:r>
        <w:rPr>
          <w:rFonts w:ascii="Liberation Serif" w:hAnsi="Liberation Serif" w:cs="Arial"/>
          <w:i/>
          <w:iCs/>
          <w:sz w:val="24"/>
          <w:szCs w:val="24"/>
        </w:rPr>
        <w:t xml:space="preserve">La Filosofía en un época de terror. </w:t>
      </w:r>
      <w:proofErr w:type="spellStart"/>
      <w:r>
        <w:rPr>
          <w:rFonts w:ascii="Liberation Serif" w:hAnsi="Liberation Serif" w:cs="Arial"/>
          <w:sz w:val="24"/>
          <w:szCs w:val="24"/>
        </w:rPr>
        <w:t>Taurus</w:t>
      </w:r>
      <w:proofErr w:type="spellEnd"/>
      <w:r>
        <w:rPr>
          <w:rFonts w:ascii="Liberation Serif" w:hAnsi="Liberation Serif" w:cs="Arial"/>
          <w:sz w:val="24"/>
          <w:szCs w:val="24"/>
        </w:rPr>
        <w:t xml:space="preserve">. Buenos Aires. </w:t>
      </w:r>
    </w:p>
    <w:p w:rsidR="0003600E" w:rsidRDefault="00C011D0">
      <w:pPr>
        <w:spacing w:line="360" w:lineRule="auto"/>
        <w:ind w:left="57"/>
        <w:jc w:val="both"/>
        <w:rPr>
          <w:rFonts w:ascii="Liberation Serif" w:hAnsi="Liberation Serif"/>
          <w:sz w:val="24"/>
          <w:szCs w:val="24"/>
        </w:rPr>
      </w:pPr>
      <w:r>
        <w:rPr>
          <w:rFonts w:ascii="Liberation Serif" w:hAnsi="Liberation Serif" w:cs="Arial"/>
          <w:sz w:val="24"/>
          <w:szCs w:val="24"/>
        </w:rPr>
        <w:t xml:space="preserve">_2004. </w:t>
      </w:r>
      <w:r>
        <w:rPr>
          <w:rFonts w:ascii="Liberation Serif" w:hAnsi="Liberation Serif" w:cs="Arial"/>
          <w:i/>
          <w:iCs/>
          <w:sz w:val="24"/>
          <w:szCs w:val="24"/>
        </w:rPr>
        <w:t xml:space="preserve">“Hay que comer” o el cálculo del sujeto. </w:t>
      </w:r>
      <w:r>
        <w:rPr>
          <w:rFonts w:ascii="Liberation Serif" w:hAnsi="Liberation Serif" w:cs="Arial"/>
          <w:sz w:val="24"/>
          <w:szCs w:val="24"/>
        </w:rPr>
        <w:t>Pensamiento de los Confines. UBA. Buenos Aires.</w:t>
      </w:r>
    </w:p>
    <w:p w:rsidR="0003600E" w:rsidRDefault="00C011D0">
      <w:pPr>
        <w:spacing w:line="360" w:lineRule="auto"/>
        <w:ind w:left="57"/>
        <w:jc w:val="both"/>
        <w:rPr>
          <w:rFonts w:ascii="Liberation Serif" w:hAnsi="Liberation Serif"/>
          <w:sz w:val="24"/>
          <w:szCs w:val="24"/>
        </w:rPr>
      </w:pPr>
      <w:r>
        <w:rPr>
          <w:rFonts w:ascii="Liberation Serif" w:hAnsi="Liberation Serif" w:cs="Arial"/>
          <w:sz w:val="24"/>
          <w:szCs w:val="24"/>
        </w:rPr>
        <w:t xml:space="preserve">_2005. </w:t>
      </w:r>
      <w:r>
        <w:rPr>
          <w:rFonts w:ascii="Liberation Serif" w:hAnsi="Liberation Serif" w:cs="Arial"/>
          <w:i/>
          <w:iCs/>
          <w:sz w:val="24"/>
          <w:szCs w:val="24"/>
        </w:rPr>
        <w:t xml:space="preserve">Canallas. Dos ensayos sobre la razón. </w:t>
      </w:r>
      <w:r>
        <w:rPr>
          <w:rFonts w:ascii="Liberation Serif" w:hAnsi="Liberation Serif" w:cs="Arial"/>
          <w:sz w:val="24"/>
          <w:szCs w:val="24"/>
        </w:rPr>
        <w:t xml:space="preserve">Editorial </w:t>
      </w:r>
      <w:proofErr w:type="spellStart"/>
      <w:r>
        <w:rPr>
          <w:rFonts w:ascii="Liberation Serif" w:hAnsi="Liberation Serif" w:cs="Arial"/>
          <w:sz w:val="24"/>
          <w:szCs w:val="24"/>
        </w:rPr>
        <w:t>Trotta</w:t>
      </w:r>
      <w:proofErr w:type="spellEnd"/>
      <w:r>
        <w:rPr>
          <w:rFonts w:ascii="Liberation Serif" w:hAnsi="Liberation Serif" w:cs="Arial"/>
          <w:sz w:val="24"/>
          <w:szCs w:val="24"/>
        </w:rPr>
        <w:t xml:space="preserve">. Madrid. </w:t>
      </w:r>
    </w:p>
    <w:p w:rsidR="0003600E" w:rsidRDefault="00C011D0">
      <w:pPr>
        <w:spacing w:line="360" w:lineRule="auto"/>
        <w:ind w:left="57"/>
        <w:jc w:val="both"/>
        <w:rPr>
          <w:rFonts w:ascii="Liberation Serif" w:hAnsi="Liberation Serif"/>
          <w:sz w:val="24"/>
          <w:szCs w:val="24"/>
        </w:rPr>
      </w:pPr>
      <w:r>
        <w:rPr>
          <w:rFonts w:ascii="Liberation Serif" w:hAnsi="Liberation Serif" w:cs="Arial"/>
          <w:sz w:val="24"/>
          <w:szCs w:val="24"/>
        </w:rPr>
        <w:lastRenderedPageBreak/>
        <w:t xml:space="preserve">_2005. </w:t>
      </w:r>
      <w:r>
        <w:rPr>
          <w:rFonts w:ascii="Liberation Serif" w:hAnsi="Liberation Serif" w:cs="Arial"/>
          <w:i/>
          <w:iCs/>
          <w:sz w:val="24"/>
          <w:szCs w:val="24"/>
        </w:rPr>
        <w:t xml:space="preserve">Capítulo segundo: Ése peligroso sufrimiento </w:t>
      </w:r>
      <w:r>
        <w:rPr>
          <w:rFonts w:ascii="Liberation Serif" w:hAnsi="Liberation Serif" w:cs="Arial"/>
          <w:sz w:val="24"/>
          <w:szCs w:val="24"/>
        </w:rPr>
        <w:t>en</w:t>
      </w:r>
      <w:r>
        <w:rPr>
          <w:rFonts w:ascii="Liberation Serif" w:hAnsi="Liberation Serif" w:cs="Arial"/>
          <w:i/>
          <w:iCs/>
          <w:sz w:val="24"/>
          <w:szCs w:val="24"/>
        </w:rPr>
        <w:t xml:space="preserve"> De lo </w:t>
      </w:r>
      <w:proofErr w:type="spellStart"/>
      <w:r>
        <w:rPr>
          <w:rFonts w:ascii="Liberation Serif" w:hAnsi="Liberation Serif" w:cs="Arial"/>
          <w:i/>
          <w:iCs/>
          <w:sz w:val="24"/>
          <w:szCs w:val="24"/>
        </w:rPr>
        <w:t>gramatología</w:t>
      </w:r>
      <w:proofErr w:type="spellEnd"/>
      <w:r>
        <w:rPr>
          <w:rFonts w:ascii="Liberation Serif" w:hAnsi="Liberation Serif" w:cs="Arial"/>
          <w:i/>
          <w:iCs/>
          <w:sz w:val="24"/>
          <w:szCs w:val="24"/>
        </w:rPr>
        <w:t xml:space="preserve">. </w:t>
      </w:r>
      <w:r>
        <w:rPr>
          <w:rFonts w:ascii="Liberation Serif" w:hAnsi="Liberation Serif" w:cs="Arial"/>
          <w:sz w:val="24"/>
          <w:szCs w:val="24"/>
        </w:rPr>
        <w:t xml:space="preserve">SXXI Editores. México DF. </w:t>
      </w:r>
    </w:p>
    <w:p w:rsidR="0003600E" w:rsidRDefault="00C011D0">
      <w:pPr>
        <w:spacing w:line="360" w:lineRule="auto"/>
        <w:ind w:left="57"/>
        <w:jc w:val="both"/>
        <w:rPr>
          <w:rFonts w:ascii="Arial" w:hAnsi="Arial" w:cs="Arial"/>
        </w:rPr>
      </w:pPr>
      <w:r>
        <w:rPr>
          <w:rFonts w:ascii="Liberation Serif" w:hAnsi="Liberation Serif" w:cs="Arial"/>
          <w:sz w:val="24"/>
          <w:szCs w:val="24"/>
        </w:rPr>
        <w:t xml:space="preserve">_2008. </w:t>
      </w:r>
      <w:r>
        <w:rPr>
          <w:rFonts w:ascii="Liberation Serif" w:hAnsi="Liberation Serif" w:cs="Arial"/>
          <w:i/>
          <w:iCs/>
          <w:sz w:val="24"/>
          <w:szCs w:val="24"/>
        </w:rPr>
        <w:t>El animal que luego estoy si(</w:t>
      </w:r>
      <w:proofErr w:type="spellStart"/>
      <w:r>
        <w:rPr>
          <w:rFonts w:ascii="Liberation Serif" w:hAnsi="Liberation Serif" w:cs="Arial"/>
          <w:i/>
          <w:iCs/>
          <w:sz w:val="24"/>
          <w:szCs w:val="24"/>
        </w:rPr>
        <w:t>gui</w:t>
      </w:r>
      <w:proofErr w:type="spellEnd"/>
      <w:r>
        <w:rPr>
          <w:rFonts w:ascii="Liberation Serif" w:hAnsi="Liberation Serif" w:cs="Arial"/>
          <w:i/>
          <w:iCs/>
          <w:sz w:val="24"/>
          <w:szCs w:val="24"/>
        </w:rPr>
        <w:t>)</w:t>
      </w:r>
      <w:proofErr w:type="spellStart"/>
      <w:r>
        <w:rPr>
          <w:rFonts w:ascii="Liberation Serif" w:hAnsi="Liberation Serif" w:cs="Arial"/>
          <w:i/>
          <w:iCs/>
          <w:sz w:val="24"/>
          <w:szCs w:val="24"/>
        </w:rPr>
        <w:t>endo</w:t>
      </w:r>
      <w:proofErr w:type="spellEnd"/>
      <w:r>
        <w:rPr>
          <w:rFonts w:ascii="Liberation Serif" w:hAnsi="Liberation Serif" w:cs="Arial"/>
          <w:i/>
          <w:iCs/>
          <w:sz w:val="24"/>
          <w:szCs w:val="24"/>
        </w:rPr>
        <w:t xml:space="preserve">. </w:t>
      </w:r>
      <w:proofErr w:type="spellStart"/>
      <w:r>
        <w:rPr>
          <w:rFonts w:ascii="Liberation Serif" w:hAnsi="Liberation Serif" w:cs="Arial"/>
          <w:sz w:val="24"/>
          <w:szCs w:val="24"/>
        </w:rPr>
        <w:t>Trotta</w:t>
      </w:r>
      <w:proofErr w:type="spellEnd"/>
      <w:r>
        <w:rPr>
          <w:rFonts w:ascii="Liberation Serif" w:hAnsi="Liberation Serif" w:cs="Arial"/>
          <w:sz w:val="24"/>
          <w:szCs w:val="24"/>
        </w:rPr>
        <w:t xml:space="preserve">. </w:t>
      </w:r>
      <w:r>
        <w:rPr>
          <w:rFonts w:ascii="Liberation Serif" w:hAnsi="Liberation Serif" w:cs="Arial"/>
          <w:i/>
          <w:iCs/>
          <w:sz w:val="24"/>
          <w:szCs w:val="24"/>
        </w:rPr>
        <w:t xml:space="preserve"> </w:t>
      </w:r>
      <w:r>
        <w:rPr>
          <w:rFonts w:ascii="Liberation Serif" w:hAnsi="Liberation Serif" w:cs="Arial"/>
          <w:sz w:val="24"/>
          <w:szCs w:val="24"/>
        </w:rPr>
        <w:t>Madrid</w:t>
      </w:r>
      <w:r>
        <w:rPr>
          <w:rFonts w:ascii="Liberation Serif" w:hAnsi="Liberation Serif" w:cs="Arial"/>
          <w:i/>
          <w:iCs/>
          <w:sz w:val="24"/>
          <w:szCs w:val="24"/>
        </w:rPr>
        <w:t>.</w:t>
      </w:r>
    </w:p>
    <w:p w:rsidR="0003600E" w:rsidRDefault="00C011D0">
      <w:pPr>
        <w:spacing w:line="360" w:lineRule="auto"/>
        <w:ind w:left="57"/>
        <w:jc w:val="both"/>
        <w:rPr>
          <w:rFonts w:ascii="Liberation Serif" w:hAnsi="Liberation Serif"/>
          <w:sz w:val="24"/>
          <w:szCs w:val="24"/>
        </w:rPr>
      </w:pPr>
      <w:r>
        <w:rPr>
          <w:rFonts w:ascii="Liberation Serif" w:hAnsi="Liberation Serif" w:cs="Arial"/>
          <w:sz w:val="24"/>
          <w:szCs w:val="24"/>
        </w:rPr>
        <w:t>_</w:t>
      </w:r>
      <w:bookmarkStart w:id="0" w:name="__DdeLink__641_1054217456"/>
      <w:r>
        <w:rPr>
          <w:rFonts w:ascii="Liberation Serif" w:hAnsi="Liberation Serif" w:cs="Arial"/>
          <w:sz w:val="24"/>
          <w:szCs w:val="24"/>
        </w:rPr>
        <w:t xml:space="preserve">2008. </w:t>
      </w:r>
      <w:r>
        <w:rPr>
          <w:rFonts w:ascii="Liberation Serif" w:hAnsi="Liberation Serif" w:cs="Arial"/>
          <w:i/>
          <w:sz w:val="24"/>
          <w:szCs w:val="24"/>
        </w:rPr>
        <w:t xml:space="preserve">Fuerza de ley. El fundamento místico de la autoridad. </w:t>
      </w:r>
      <w:bookmarkEnd w:id="0"/>
      <w:proofErr w:type="spellStart"/>
      <w:r>
        <w:rPr>
          <w:rFonts w:ascii="Liberation Serif" w:hAnsi="Liberation Serif" w:cs="Arial"/>
          <w:sz w:val="24"/>
          <w:szCs w:val="24"/>
        </w:rPr>
        <w:t>Tecnos</w:t>
      </w:r>
      <w:proofErr w:type="spellEnd"/>
      <w:r>
        <w:rPr>
          <w:rFonts w:ascii="Liberation Serif" w:hAnsi="Liberation Serif" w:cs="Arial"/>
          <w:sz w:val="24"/>
          <w:szCs w:val="24"/>
        </w:rPr>
        <w:t>. 2º edición. Madrid.</w:t>
      </w:r>
    </w:p>
    <w:p w:rsidR="0003600E" w:rsidRDefault="00C011D0">
      <w:pPr>
        <w:spacing w:line="360" w:lineRule="auto"/>
        <w:ind w:left="57"/>
        <w:jc w:val="both"/>
        <w:rPr>
          <w:rFonts w:ascii="Liberation Serif" w:hAnsi="Liberation Serif"/>
          <w:sz w:val="24"/>
          <w:szCs w:val="24"/>
        </w:rPr>
      </w:pPr>
      <w:r>
        <w:rPr>
          <w:rFonts w:ascii="Liberation Serif" w:hAnsi="Liberation Serif" w:cs="Arial"/>
          <w:sz w:val="24"/>
          <w:szCs w:val="24"/>
        </w:rPr>
        <w:t xml:space="preserve">_ 2017. </w:t>
      </w:r>
      <w:proofErr w:type="spellStart"/>
      <w:r>
        <w:rPr>
          <w:rFonts w:ascii="Liberation Serif" w:hAnsi="Liberation Serif" w:cs="Arial"/>
          <w:i/>
          <w:sz w:val="24"/>
          <w:szCs w:val="24"/>
        </w:rPr>
        <w:t>Psyché</w:t>
      </w:r>
      <w:proofErr w:type="spellEnd"/>
      <w:r>
        <w:rPr>
          <w:rFonts w:ascii="Liberation Serif" w:hAnsi="Liberation Serif" w:cs="Arial"/>
          <w:i/>
          <w:sz w:val="24"/>
          <w:szCs w:val="24"/>
        </w:rPr>
        <w:t>. Invenciones del otro</w:t>
      </w:r>
      <w:r>
        <w:rPr>
          <w:rFonts w:ascii="Liberation Serif" w:hAnsi="Liberation Serif" w:cs="Arial"/>
          <w:sz w:val="24"/>
          <w:szCs w:val="24"/>
        </w:rPr>
        <w:t>. Ediciones La cebra.</w:t>
      </w:r>
    </w:p>
    <w:p w:rsidR="0003600E" w:rsidRDefault="00C011D0">
      <w:pPr>
        <w:spacing w:line="360" w:lineRule="auto"/>
        <w:ind w:left="57"/>
        <w:jc w:val="both"/>
        <w:rPr>
          <w:rFonts w:ascii="Liberation Serif" w:hAnsi="Liberation Serif"/>
          <w:sz w:val="24"/>
          <w:szCs w:val="24"/>
        </w:rPr>
      </w:pPr>
      <w:r>
        <w:rPr>
          <w:rFonts w:ascii="Liberation Serif" w:hAnsi="Liberation Serif" w:cs="Arial"/>
          <w:sz w:val="24"/>
          <w:szCs w:val="24"/>
        </w:rPr>
        <w:t xml:space="preserve">_2009.  </w:t>
      </w:r>
      <w:proofErr w:type="spellStart"/>
      <w:r>
        <w:rPr>
          <w:rFonts w:ascii="Liberation Serif" w:hAnsi="Liberation Serif" w:cs="Arial"/>
          <w:sz w:val="24"/>
          <w:szCs w:val="24"/>
        </w:rPr>
        <w:t>Derrida</w:t>
      </w:r>
      <w:proofErr w:type="spellEnd"/>
      <w:r>
        <w:rPr>
          <w:rFonts w:ascii="Liberation Serif" w:hAnsi="Liberation Serif" w:cs="Arial"/>
          <w:sz w:val="24"/>
          <w:szCs w:val="24"/>
        </w:rPr>
        <w:t xml:space="preserve">, J y </w:t>
      </w:r>
      <w:proofErr w:type="spellStart"/>
      <w:r>
        <w:rPr>
          <w:rFonts w:ascii="Liberation Serif" w:hAnsi="Liberation Serif" w:cs="Arial"/>
          <w:sz w:val="24"/>
          <w:szCs w:val="24"/>
        </w:rPr>
        <w:t>Roudinesco</w:t>
      </w:r>
      <w:proofErr w:type="spellEnd"/>
      <w:r>
        <w:rPr>
          <w:rFonts w:ascii="Liberation Serif" w:hAnsi="Liberation Serif" w:cs="Arial"/>
          <w:sz w:val="24"/>
          <w:szCs w:val="24"/>
        </w:rPr>
        <w:t xml:space="preserve">, E. </w:t>
      </w:r>
      <w:r>
        <w:rPr>
          <w:rFonts w:ascii="Liberation Serif" w:hAnsi="Liberation Serif" w:cs="Arial"/>
          <w:i/>
          <w:sz w:val="24"/>
          <w:szCs w:val="24"/>
        </w:rPr>
        <w:t>Y mañana, qué....</w:t>
      </w:r>
      <w:r>
        <w:rPr>
          <w:rFonts w:ascii="Liberation Serif" w:hAnsi="Liberation Serif" w:cs="Arial"/>
          <w:sz w:val="24"/>
          <w:szCs w:val="24"/>
        </w:rPr>
        <w:t xml:space="preserve"> Fondo Cultura Económica. Argentina.</w:t>
      </w:r>
    </w:p>
    <w:p w:rsidR="0003600E" w:rsidRDefault="00C011D0">
      <w:pPr>
        <w:spacing w:line="360" w:lineRule="auto"/>
        <w:ind w:left="57"/>
        <w:jc w:val="both"/>
        <w:rPr>
          <w:rFonts w:ascii="Liberation Serif" w:hAnsi="Liberation Serif"/>
          <w:sz w:val="24"/>
          <w:szCs w:val="24"/>
        </w:rPr>
      </w:pPr>
      <w:r>
        <w:rPr>
          <w:rFonts w:ascii="Liberation Serif" w:hAnsi="Liberation Serif" w:cs="Arial"/>
          <w:sz w:val="24"/>
          <w:szCs w:val="24"/>
        </w:rPr>
        <w:t xml:space="preserve">_Durán Barba, Jaime y Nieto, Santiago.  2017. </w:t>
      </w:r>
      <w:r>
        <w:rPr>
          <w:rFonts w:ascii="Liberation Serif" w:hAnsi="Liberation Serif" w:cs="Arial"/>
          <w:i/>
          <w:iCs/>
          <w:sz w:val="24"/>
          <w:szCs w:val="24"/>
        </w:rPr>
        <w:t>La políticas en el siglo XXI: Arte Mito o Ciencia</w:t>
      </w:r>
      <w:r>
        <w:rPr>
          <w:rFonts w:ascii="Liberation Serif" w:hAnsi="Liberation Serif" w:cs="Arial"/>
          <w:sz w:val="24"/>
          <w:szCs w:val="24"/>
        </w:rPr>
        <w:t>. Debate. Buenos Aires.</w:t>
      </w:r>
    </w:p>
    <w:p w:rsidR="0003600E" w:rsidRDefault="00C011D0">
      <w:pPr>
        <w:spacing w:line="360" w:lineRule="auto"/>
        <w:ind w:left="57"/>
        <w:jc w:val="both"/>
        <w:rPr>
          <w:rFonts w:ascii="Liberation Serif" w:hAnsi="Liberation Serif"/>
          <w:sz w:val="24"/>
          <w:szCs w:val="24"/>
        </w:rPr>
      </w:pPr>
      <w:r>
        <w:rPr>
          <w:rFonts w:ascii="Liberation Serif" w:hAnsi="Liberation Serif" w:cs="Arial"/>
          <w:sz w:val="24"/>
          <w:szCs w:val="24"/>
        </w:rPr>
        <w:t xml:space="preserve">_Foucault, Michel. 1988. </w:t>
      </w:r>
      <w:r>
        <w:rPr>
          <w:rFonts w:ascii="Liberation Serif" w:hAnsi="Liberation Serif" w:cs="Arial"/>
          <w:i/>
          <w:iCs/>
          <w:sz w:val="24"/>
          <w:szCs w:val="24"/>
        </w:rPr>
        <w:t xml:space="preserve">Una Introducción a la vida no fascista </w:t>
      </w:r>
      <w:r>
        <w:rPr>
          <w:rFonts w:ascii="Liberation Serif" w:hAnsi="Liberation Serif" w:cs="Arial"/>
          <w:sz w:val="24"/>
          <w:szCs w:val="24"/>
        </w:rPr>
        <w:t xml:space="preserve"> prólogo a la edición estadounidense de </w:t>
      </w:r>
      <w:r>
        <w:rPr>
          <w:rFonts w:ascii="Liberation Serif" w:hAnsi="Liberation Serif" w:cs="Arial"/>
          <w:i/>
          <w:iCs/>
          <w:sz w:val="24"/>
          <w:szCs w:val="24"/>
        </w:rPr>
        <w:t>El Anti-Edipo. Capitalismo y esquizofrenia</w:t>
      </w:r>
      <w:r>
        <w:rPr>
          <w:rFonts w:ascii="Liberation Serif" w:hAnsi="Liberation Serif" w:cs="Arial"/>
          <w:sz w:val="24"/>
          <w:szCs w:val="24"/>
        </w:rPr>
        <w:t xml:space="preserve">, de </w:t>
      </w:r>
      <w:proofErr w:type="spellStart"/>
      <w:r>
        <w:rPr>
          <w:rFonts w:ascii="Liberation Serif" w:hAnsi="Liberation Serif" w:cs="Arial"/>
          <w:sz w:val="24"/>
          <w:szCs w:val="24"/>
        </w:rPr>
        <w:t>Gilles</w:t>
      </w:r>
      <w:proofErr w:type="spellEnd"/>
      <w:r>
        <w:rPr>
          <w:rFonts w:ascii="Liberation Serif" w:hAnsi="Liberation Serif" w:cs="Arial"/>
          <w:sz w:val="24"/>
          <w:szCs w:val="24"/>
        </w:rPr>
        <w:t xml:space="preserve"> </w:t>
      </w:r>
      <w:proofErr w:type="spellStart"/>
      <w:r>
        <w:rPr>
          <w:rFonts w:ascii="Liberation Serif" w:hAnsi="Liberation Serif" w:cs="Arial"/>
          <w:sz w:val="24"/>
          <w:szCs w:val="24"/>
        </w:rPr>
        <w:t>Deleuze</w:t>
      </w:r>
      <w:proofErr w:type="spellEnd"/>
      <w:r>
        <w:rPr>
          <w:rFonts w:ascii="Liberation Serif" w:hAnsi="Liberation Serif" w:cs="Arial"/>
          <w:sz w:val="24"/>
          <w:szCs w:val="24"/>
        </w:rPr>
        <w:t xml:space="preserve"> y Félix </w:t>
      </w:r>
      <w:proofErr w:type="spellStart"/>
      <w:r>
        <w:rPr>
          <w:rFonts w:ascii="Liberation Serif" w:hAnsi="Liberation Serif" w:cs="Arial"/>
          <w:sz w:val="24"/>
          <w:szCs w:val="24"/>
        </w:rPr>
        <w:t>Gauttari</w:t>
      </w:r>
      <w:proofErr w:type="spellEnd"/>
      <w:r>
        <w:rPr>
          <w:rFonts w:ascii="Liberation Serif" w:hAnsi="Liberation Serif" w:cs="Arial"/>
          <w:sz w:val="24"/>
          <w:szCs w:val="24"/>
        </w:rPr>
        <w:t xml:space="preserve">. Publicado en Magazine </w:t>
      </w:r>
      <w:proofErr w:type="spellStart"/>
      <w:r>
        <w:rPr>
          <w:rFonts w:ascii="Liberation Serif" w:hAnsi="Liberation Serif" w:cs="Arial"/>
          <w:sz w:val="24"/>
          <w:szCs w:val="24"/>
        </w:rPr>
        <w:t>Littéraire</w:t>
      </w:r>
      <w:proofErr w:type="spellEnd"/>
      <w:r>
        <w:rPr>
          <w:rFonts w:ascii="Liberation Serif" w:hAnsi="Liberation Serif" w:cs="Arial"/>
          <w:sz w:val="24"/>
          <w:szCs w:val="24"/>
        </w:rPr>
        <w:t>, París (Traducción del francés de Esther Díaz).</w:t>
      </w:r>
    </w:p>
    <w:p w:rsidR="0003600E" w:rsidRDefault="00C011D0">
      <w:pPr>
        <w:spacing w:line="360" w:lineRule="auto"/>
        <w:ind w:left="57"/>
        <w:jc w:val="both"/>
        <w:rPr>
          <w:rFonts w:ascii="Arial" w:hAnsi="Arial" w:cs="Arial"/>
        </w:rPr>
      </w:pPr>
      <w:r>
        <w:rPr>
          <w:rStyle w:val="Destacado"/>
          <w:rFonts w:ascii="Liberation Serif" w:hAnsi="Liberation Serif" w:cs="Arial"/>
          <w:sz w:val="24"/>
          <w:szCs w:val="24"/>
          <w:lang w:eastAsia="es-ES"/>
        </w:rPr>
        <w:t xml:space="preserve">_ </w:t>
      </w:r>
      <w:proofErr w:type="spellStart"/>
      <w:r>
        <w:rPr>
          <w:rStyle w:val="Destacado"/>
          <w:rFonts w:ascii="Liberation Serif" w:hAnsi="Liberation Serif" w:cs="Arial"/>
          <w:sz w:val="24"/>
          <w:szCs w:val="24"/>
          <w:lang w:eastAsia="es-ES"/>
        </w:rPr>
        <w:t>Iliovich</w:t>
      </w:r>
      <w:proofErr w:type="spellEnd"/>
      <w:r>
        <w:rPr>
          <w:rStyle w:val="Destacado"/>
          <w:rFonts w:ascii="Liberation Serif" w:hAnsi="Liberation Serif" w:cs="Arial"/>
          <w:sz w:val="24"/>
          <w:szCs w:val="24"/>
          <w:lang w:eastAsia="es-ES"/>
        </w:rPr>
        <w:t xml:space="preserve">, Ana. 2017. Silencio. Postales de la Perla. Los ríos. Córdoba. </w:t>
      </w:r>
    </w:p>
    <w:p w:rsidR="0003600E" w:rsidRDefault="00C011D0">
      <w:pPr>
        <w:spacing w:line="360" w:lineRule="auto"/>
        <w:ind w:left="57"/>
        <w:jc w:val="both"/>
        <w:rPr>
          <w:rFonts w:ascii="Arial" w:hAnsi="Arial" w:cs="Arial"/>
        </w:rPr>
      </w:pPr>
      <w:r>
        <w:rPr>
          <w:rStyle w:val="Destacado"/>
          <w:rFonts w:ascii="Liberation Serif" w:hAnsi="Liberation Serif" w:cs="Arial"/>
          <w:sz w:val="24"/>
          <w:szCs w:val="24"/>
          <w:lang w:eastAsia="es-ES"/>
        </w:rPr>
        <w:t>_</w:t>
      </w:r>
      <w:proofErr w:type="spellStart"/>
      <w:r>
        <w:rPr>
          <w:rStyle w:val="Destacado"/>
          <w:rFonts w:ascii="Liberation Serif" w:hAnsi="Liberation Serif" w:cs="Arial"/>
          <w:sz w:val="24"/>
          <w:szCs w:val="24"/>
          <w:lang w:eastAsia="es-ES"/>
        </w:rPr>
        <w:t>Jaulin</w:t>
      </w:r>
      <w:proofErr w:type="spellEnd"/>
      <w:r>
        <w:rPr>
          <w:rStyle w:val="Destacado"/>
          <w:rFonts w:ascii="Liberation Serif" w:hAnsi="Liberation Serif" w:cs="Arial"/>
          <w:sz w:val="24"/>
          <w:szCs w:val="24"/>
          <w:lang w:eastAsia="es-ES"/>
        </w:rPr>
        <w:t>, Robert. 1973. La paz blanca. Tiempo Contemporáneo. Buenos Aires.</w:t>
      </w:r>
    </w:p>
    <w:p w:rsidR="0003600E" w:rsidRDefault="00C011D0">
      <w:pPr>
        <w:spacing w:line="360" w:lineRule="auto"/>
        <w:ind w:left="57"/>
        <w:jc w:val="both"/>
        <w:rPr>
          <w:rFonts w:ascii="Arial" w:hAnsi="Arial" w:cs="Arial"/>
        </w:rPr>
      </w:pPr>
      <w:r>
        <w:rPr>
          <w:rStyle w:val="Destacado"/>
          <w:rFonts w:ascii="Liberation Serif" w:hAnsi="Liberation Serif" w:cs="Arial"/>
          <w:sz w:val="24"/>
          <w:szCs w:val="24"/>
          <w:lang w:eastAsia="es-ES"/>
        </w:rPr>
        <w:t>_</w:t>
      </w:r>
      <w:proofErr w:type="spellStart"/>
      <w:r>
        <w:rPr>
          <w:rStyle w:val="Destacado"/>
          <w:rFonts w:ascii="Liberation Serif" w:hAnsi="Liberation Serif" w:cs="Arial"/>
          <w:sz w:val="24"/>
          <w:szCs w:val="24"/>
          <w:lang w:eastAsia="es-ES"/>
        </w:rPr>
        <w:t>Lapoujade</w:t>
      </w:r>
      <w:proofErr w:type="spellEnd"/>
      <w:r>
        <w:rPr>
          <w:rStyle w:val="Destacado"/>
          <w:rFonts w:ascii="Liberation Serif" w:hAnsi="Liberation Serif" w:cs="Arial"/>
          <w:sz w:val="24"/>
          <w:szCs w:val="24"/>
          <w:lang w:eastAsia="es-ES"/>
        </w:rPr>
        <w:t xml:space="preserve">, David. 2015. </w:t>
      </w:r>
      <w:proofErr w:type="spellStart"/>
      <w:r>
        <w:rPr>
          <w:rStyle w:val="Destacado"/>
          <w:rFonts w:ascii="Liberation Serif" w:hAnsi="Liberation Serif" w:cs="Arial"/>
          <w:sz w:val="24"/>
          <w:szCs w:val="24"/>
          <w:lang w:eastAsia="es-ES"/>
        </w:rPr>
        <w:t>Deleuze</w:t>
      </w:r>
      <w:proofErr w:type="spellEnd"/>
      <w:r>
        <w:rPr>
          <w:rStyle w:val="Destacado"/>
          <w:rFonts w:ascii="Liberation Serif" w:hAnsi="Liberation Serif" w:cs="Arial"/>
          <w:sz w:val="24"/>
          <w:szCs w:val="24"/>
          <w:lang w:eastAsia="es-ES"/>
        </w:rPr>
        <w:t xml:space="preserve">. Los movimientos aberrantes. Cactus. Buenos. Aires. </w:t>
      </w:r>
    </w:p>
    <w:p w:rsidR="0003600E" w:rsidRDefault="00C011D0">
      <w:pPr>
        <w:spacing w:line="360" w:lineRule="auto"/>
        <w:ind w:left="57"/>
        <w:jc w:val="both"/>
        <w:rPr>
          <w:rFonts w:ascii="Liberation Serif" w:hAnsi="Liberation Serif"/>
          <w:sz w:val="24"/>
          <w:szCs w:val="24"/>
        </w:rPr>
      </w:pPr>
      <w:r>
        <w:rPr>
          <w:rFonts w:ascii="Liberation Serif" w:hAnsi="Liberation Serif" w:cs="Arial"/>
          <w:sz w:val="24"/>
          <w:szCs w:val="24"/>
        </w:rPr>
        <w:t xml:space="preserve">_Laverde Toscano, María Cristina. 1998. </w:t>
      </w:r>
      <w:r>
        <w:rPr>
          <w:rFonts w:ascii="Liberation Serif" w:hAnsi="Liberation Serif" w:cs="Arial"/>
          <w:i/>
          <w:iCs/>
          <w:sz w:val="24"/>
          <w:szCs w:val="24"/>
        </w:rPr>
        <w:t xml:space="preserve">Mapas Nocturnos: Diálogos con la obra de Jesús Martín Barbero. </w:t>
      </w:r>
      <w:r>
        <w:rPr>
          <w:rFonts w:ascii="Liberation Serif" w:hAnsi="Liberation Serif" w:cs="Arial"/>
          <w:sz w:val="24"/>
          <w:szCs w:val="24"/>
        </w:rPr>
        <w:t>Departamento de Investigaciones Fundación Universidad Central. Bogotá, Colombia.</w:t>
      </w:r>
    </w:p>
    <w:p w:rsidR="0003600E" w:rsidRDefault="00C011D0">
      <w:pPr>
        <w:spacing w:line="360" w:lineRule="auto"/>
        <w:ind w:left="57"/>
        <w:jc w:val="both"/>
        <w:rPr>
          <w:rFonts w:ascii="Liberation Serif" w:hAnsi="Liberation Serif"/>
          <w:sz w:val="24"/>
          <w:szCs w:val="24"/>
        </w:rPr>
      </w:pPr>
      <w:r>
        <w:rPr>
          <w:rFonts w:ascii="Liberation Serif" w:hAnsi="Liberation Serif" w:cs="Arial"/>
          <w:sz w:val="24"/>
          <w:szCs w:val="24"/>
        </w:rPr>
        <w:t xml:space="preserve">_Meyer, Marcos. 2017. </w:t>
      </w:r>
      <w:r>
        <w:rPr>
          <w:rFonts w:ascii="Liberation Serif" w:hAnsi="Liberation Serif" w:cs="Arial"/>
          <w:i/>
          <w:iCs/>
          <w:sz w:val="24"/>
          <w:szCs w:val="24"/>
        </w:rPr>
        <w:t xml:space="preserve">El Relato </w:t>
      </w:r>
      <w:proofErr w:type="spellStart"/>
      <w:r>
        <w:rPr>
          <w:rFonts w:ascii="Liberation Serif" w:hAnsi="Liberation Serif" w:cs="Arial"/>
          <w:i/>
          <w:iCs/>
          <w:sz w:val="24"/>
          <w:szCs w:val="24"/>
        </w:rPr>
        <w:t>Macrista</w:t>
      </w:r>
      <w:proofErr w:type="spellEnd"/>
      <w:r>
        <w:rPr>
          <w:rFonts w:ascii="Liberation Serif" w:hAnsi="Liberation Serif" w:cs="Arial"/>
          <w:sz w:val="24"/>
          <w:szCs w:val="24"/>
        </w:rPr>
        <w:t xml:space="preserve">. Ediciones B. Buenos Aires. </w:t>
      </w:r>
    </w:p>
    <w:p w:rsidR="0003600E" w:rsidRDefault="00C011D0">
      <w:pPr>
        <w:spacing w:line="360" w:lineRule="auto"/>
        <w:ind w:left="57"/>
        <w:jc w:val="both"/>
        <w:rPr>
          <w:rFonts w:ascii="Arial" w:hAnsi="Arial" w:cs="Arial"/>
        </w:rPr>
      </w:pPr>
      <w:r>
        <w:rPr>
          <w:rFonts w:ascii="Liberation Serif" w:hAnsi="Liberation Serif" w:cs="Arial"/>
          <w:sz w:val="24"/>
          <w:szCs w:val="24"/>
        </w:rPr>
        <w:lastRenderedPageBreak/>
        <w:t xml:space="preserve">_Pal </w:t>
      </w:r>
      <w:proofErr w:type="spellStart"/>
      <w:r>
        <w:rPr>
          <w:rFonts w:ascii="Liberation Serif" w:hAnsi="Liberation Serif" w:cs="Arial"/>
          <w:sz w:val="24"/>
          <w:szCs w:val="24"/>
        </w:rPr>
        <w:t>Pelbart</w:t>
      </w:r>
      <w:proofErr w:type="spellEnd"/>
      <w:r>
        <w:rPr>
          <w:rFonts w:ascii="Liberation Serif" w:hAnsi="Liberation Serif" w:cs="Arial"/>
          <w:sz w:val="24"/>
          <w:szCs w:val="24"/>
        </w:rPr>
        <w:t xml:space="preserve">, Peter. </w:t>
      </w:r>
      <w:r>
        <w:rPr>
          <w:rStyle w:val="Destacado"/>
          <w:rFonts w:ascii="Liberation Serif" w:hAnsi="Liberation Serif" w:cs="Arial"/>
          <w:sz w:val="24"/>
          <w:szCs w:val="24"/>
          <w:lang w:eastAsia="es-ES"/>
        </w:rPr>
        <w:t xml:space="preserve">2009. Subjetividad Contemporánea en Filosofías de la deserción: nihilismo, locura y comunidad. Tinta y limón Editorial. Buenos Aires. </w:t>
      </w:r>
    </w:p>
    <w:p w:rsidR="0003600E" w:rsidRDefault="00C011D0">
      <w:pPr>
        <w:spacing w:line="360" w:lineRule="auto"/>
        <w:ind w:left="57"/>
        <w:jc w:val="both"/>
        <w:rPr>
          <w:rFonts w:ascii="Arial" w:hAnsi="Arial" w:cs="Arial"/>
        </w:rPr>
      </w:pPr>
      <w:r>
        <w:rPr>
          <w:rStyle w:val="Destacado"/>
          <w:rFonts w:ascii="Liberation Serif" w:hAnsi="Liberation Serif" w:cs="Arial"/>
          <w:sz w:val="24"/>
          <w:szCs w:val="24"/>
          <w:lang w:eastAsia="es-ES"/>
        </w:rPr>
        <w:t xml:space="preserve">_ Schilling, Carlos. 2004. Mudo. Alción. Córdoba. </w:t>
      </w:r>
    </w:p>
    <w:p w:rsidR="0003600E" w:rsidRDefault="00C011D0">
      <w:pPr>
        <w:spacing w:line="360" w:lineRule="auto"/>
        <w:ind w:left="57"/>
        <w:jc w:val="both"/>
        <w:rPr>
          <w:rFonts w:ascii="Arial" w:hAnsi="Arial" w:cs="Arial"/>
        </w:rPr>
      </w:pPr>
      <w:r>
        <w:rPr>
          <w:rStyle w:val="Destacado"/>
          <w:rFonts w:ascii="Liberation Serif" w:hAnsi="Liberation Serif" w:cs="Arial"/>
          <w:sz w:val="24"/>
          <w:szCs w:val="24"/>
          <w:lang w:eastAsia="es-ES"/>
        </w:rPr>
        <w:t>_</w:t>
      </w:r>
      <w:proofErr w:type="spellStart"/>
      <w:r>
        <w:rPr>
          <w:rStyle w:val="Destacado"/>
          <w:rFonts w:ascii="Liberation Serif" w:hAnsi="Liberation Serif" w:cs="Arial"/>
          <w:sz w:val="24"/>
          <w:szCs w:val="24"/>
          <w:lang w:eastAsia="es-ES"/>
        </w:rPr>
        <w:t>Simmel</w:t>
      </w:r>
      <w:proofErr w:type="spellEnd"/>
      <w:r>
        <w:rPr>
          <w:rStyle w:val="Destacado"/>
          <w:rFonts w:ascii="Liberation Serif" w:hAnsi="Liberation Serif" w:cs="Arial"/>
          <w:sz w:val="24"/>
          <w:szCs w:val="24"/>
          <w:lang w:eastAsia="es-ES"/>
        </w:rPr>
        <w:t xml:space="preserve">, </w:t>
      </w:r>
      <w:proofErr w:type="spellStart"/>
      <w:r>
        <w:rPr>
          <w:rStyle w:val="Destacado"/>
          <w:rFonts w:ascii="Liberation Serif" w:hAnsi="Liberation Serif" w:cs="Arial"/>
          <w:sz w:val="24"/>
          <w:szCs w:val="24"/>
          <w:lang w:eastAsia="es-ES"/>
        </w:rPr>
        <w:t>Georg</w:t>
      </w:r>
      <w:proofErr w:type="spellEnd"/>
      <w:r>
        <w:rPr>
          <w:rStyle w:val="Destacado"/>
          <w:rFonts w:ascii="Liberation Serif" w:hAnsi="Liberation Serif" w:cs="Arial"/>
          <w:sz w:val="24"/>
          <w:szCs w:val="24"/>
          <w:lang w:eastAsia="es-ES"/>
        </w:rPr>
        <w:t xml:space="preserve">. 2013. Filosofía del dinero. Capitán Swing. Buenos Aires. </w:t>
      </w:r>
    </w:p>
    <w:p w:rsidR="0003600E" w:rsidRDefault="00C011D0">
      <w:pPr>
        <w:spacing w:line="360" w:lineRule="auto"/>
        <w:ind w:left="57"/>
        <w:jc w:val="both"/>
        <w:rPr>
          <w:rFonts w:ascii="Liberation Serif" w:hAnsi="Liberation Serif"/>
          <w:sz w:val="24"/>
          <w:szCs w:val="24"/>
        </w:rPr>
      </w:pPr>
      <w:r>
        <w:rPr>
          <w:rFonts w:ascii="Liberation Serif" w:hAnsi="Liberation Serif" w:cs="Arial"/>
          <w:sz w:val="24"/>
          <w:szCs w:val="24"/>
        </w:rPr>
        <w:t>_</w:t>
      </w:r>
      <w:proofErr w:type="spellStart"/>
      <w:r>
        <w:rPr>
          <w:rFonts w:ascii="Liberation Serif" w:hAnsi="Liberation Serif" w:cs="Arial"/>
          <w:sz w:val="24"/>
          <w:szCs w:val="24"/>
        </w:rPr>
        <w:t>Wolton</w:t>
      </w:r>
      <w:proofErr w:type="spellEnd"/>
      <w:r>
        <w:rPr>
          <w:rFonts w:ascii="Liberation Serif" w:hAnsi="Liberation Serif" w:cs="Arial"/>
          <w:sz w:val="24"/>
          <w:szCs w:val="24"/>
        </w:rPr>
        <w:t xml:space="preserve">, Dominique. 2005. </w:t>
      </w:r>
      <w:r>
        <w:rPr>
          <w:rFonts w:ascii="Liberation Serif" w:hAnsi="Liberation Serif" w:cs="Arial"/>
          <w:i/>
          <w:iCs/>
          <w:sz w:val="24"/>
          <w:szCs w:val="24"/>
        </w:rPr>
        <w:t>Pensar la Comunicación</w:t>
      </w:r>
      <w:r>
        <w:rPr>
          <w:rFonts w:ascii="Liberation Serif" w:hAnsi="Liberation Serif" w:cs="Arial"/>
          <w:sz w:val="24"/>
          <w:szCs w:val="24"/>
        </w:rPr>
        <w:t xml:space="preserve">.  Prometeo Libros.  Buenos Aires. </w:t>
      </w:r>
    </w:p>
    <w:p w:rsidR="0003600E" w:rsidRDefault="0003600E">
      <w:pPr>
        <w:spacing w:line="360" w:lineRule="auto"/>
        <w:ind w:left="57"/>
        <w:jc w:val="both"/>
        <w:rPr>
          <w:rFonts w:ascii="Liberation Serif" w:hAnsi="Liberation Serif" w:cs="Arial"/>
          <w:sz w:val="24"/>
          <w:szCs w:val="24"/>
        </w:rPr>
      </w:pPr>
    </w:p>
    <w:p w:rsidR="0003600E" w:rsidRDefault="00C011D0">
      <w:pPr>
        <w:numPr>
          <w:ilvl w:val="0"/>
          <w:numId w:val="3"/>
        </w:numPr>
        <w:tabs>
          <w:tab w:val="left" w:pos="720"/>
        </w:tabs>
        <w:spacing w:before="120" w:after="60" w:line="360" w:lineRule="auto"/>
        <w:ind w:left="720"/>
        <w:rPr>
          <w:rFonts w:ascii="Liberation Serif" w:hAnsi="Liberation Serif"/>
          <w:sz w:val="24"/>
          <w:szCs w:val="24"/>
        </w:rPr>
      </w:pPr>
      <w:r>
        <w:rPr>
          <w:rFonts w:ascii="Liberation Serif" w:hAnsi="Liberation Serif" w:cs="Arial"/>
          <w:b/>
          <w:sz w:val="24"/>
          <w:szCs w:val="24"/>
          <w:lang w:val="es-MX"/>
        </w:rPr>
        <w:t>Condición académica de los alumnos</w:t>
      </w:r>
      <w:r>
        <w:rPr>
          <w:rFonts w:ascii="Liberation Serif" w:hAnsi="Liberation Serif" w:cs="Arial"/>
          <w:sz w:val="24"/>
          <w:szCs w:val="24"/>
          <w:lang w:val="es-MX"/>
        </w:rPr>
        <w:t xml:space="preserve"> :</w:t>
      </w:r>
    </w:p>
    <w:p w:rsidR="0003600E" w:rsidRDefault="00C011D0">
      <w:pPr>
        <w:tabs>
          <w:tab w:val="left" w:pos="576"/>
        </w:tabs>
        <w:ind w:left="426" w:right="1638"/>
        <w:jc w:val="both"/>
        <w:rPr>
          <w:rFonts w:ascii="Liberation Serif" w:hAnsi="Liberation Serif" w:cs="Arial"/>
          <w:sz w:val="24"/>
          <w:szCs w:val="24"/>
          <w:lang w:val="es-MX"/>
        </w:rPr>
      </w:pPr>
      <w:r>
        <w:rPr>
          <w:rFonts w:ascii="Liberation Serif" w:hAnsi="Liberation Serif" w:cs="Arial"/>
          <w:sz w:val="24"/>
          <w:szCs w:val="24"/>
          <w:lang w:val="es-MX"/>
        </w:rPr>
        <w:t xml:space="preserve">Regular </w:t>
      </w:r>
    </w:p>
    <w:p w:rsidR="0003600E" w:rsidRDefault="00C011D0">
      <w:pPr>
        <w:tabs>
          <w:tab w:val="left" w:pos="576"/>
        </w:tabs>
        <w:ind w:left="426" w:right="1638"/>
        <w:jc w:val="both"/>
        <w:rPr>
          <w:rFonts w:ascii="Arial" w:hAnsi="Arial" w:cs="Arial"/>
          <w:sz w:val="24"/>
          <w:szCs w:val="24"/>
          <w:lang w:val="es-MX"/>
        </w:rPr>
      </w:pPr>
      <w:r>
        <w:rPr>
          <w:rFonts w:ascii="Liberation Serif" w:hAnsi="Liberation Serif" w:cs="Arial"/>
          <w:sz w:val="24"/>
          <w:szCs w:val="24"/>
          <w:lang w:val="es-MX"/>
        </w:rPr>
        <w:t xml:space="preserve">Promocional </w:t>
      </w:r>
      <w:r>
        <w:rPr>
          <w:rFonts w:ascii="Liberation Serif" w:hAnsi="Liberation Serif" w:cs="Arial"/>
          <w:b/>
          <w:sz w:val="24"/>
          <w:szCs w:val="24"/>
          <w:lang w:val="es-MX"/>
        </w:rPr>
        <w:t>(X)</w:t>
      </w:r>
    </w:p>
    <w:p w:rsidR="0003600E" w:rsidRDefault="00C011D0">
      <w:pPr>
        <w:pStyle w:val="Heading1"/>
        <w:ind w:left="426" w:firstLine="0"/>
        <w:rPr>
          <w:sz w:val="24"/>
          <w:szCs w:val="24"/>
        </w:rPr>
      </w:pPr>
      <w:r>
        <w:rPr>
          <w:rFonts w:ascii="Liberation Serif" w:hAnsi="Liberation Serif"/>
          <w:sz w:val="24"/>
          <w:szCs w:val="24"/>
        </w:rPr>
        <w:t>Libre</w:t>
      </w:r>
    </w:p>
    <w:p w:rsidR="0003600E" w:rsidRDefault="00C011D0">
      <w:pPr>
        <w:numPr>
          <w:ilvl w:val="0"/>
          <w:numId w:val="3"/>
        </w:numPr>
        <w:tabs>
          <w:tab w:val="left" w:pos="720"/>
        </w:tabs>
        <w:spacing w:before="120" w:after="60" w:line="360" w:lineRule="auto"/>
        <w:ind w:left="720"/>
        <w:rPr>
          <w:rFonts w:ascii="Arial" w:hAnsi="Arial" w:cs="Arial"/>
          <w:b/>
          <w:sz w:val="24"/>
          <w:szCs w:val="24"/>
          <w:lang w:val="es-MX"/>
        </w:rPr>
      </w:pPr>
      <w:r>
        <w:rPr>
          <w:rFonts w:ascii="Liberation Serif" w:hAnsi="Liberation Serif" w:cs="Arial"/>
          <w:b/>
          <w:sz w:val="24"/>
          <w:szCs w:val="24"/>
          <w:lang w:val="es-MX"/>
        </w:rPr>
        <w:t xml:space="preserve">Modalidad evaluativa:  </w:t>
      </w:r>
    </w:p>
    <w:p w:rsidR="0003600E" w:rsidRDefault="00C011D0">
      <w:pPr>
        <w:numPr>
          <w:ilvl w:val="0"/>
          <w:numId w:val="5"/>
        </w:numPr>
        <w:spacing w:before="120" w:after="60" w:line="360" w:lineRule="auto"/>
        <w:rPr>
          <w:rFonts w:ascii="Liberation Serif" w:hAnsi="Liberation Serif" w:cs="Arial"/>
          <w:sz w:val="24"/>
          <w:szCs w:val="24"/>
          <w:lang w:val="es-MX"/>
        </w:rPr>
      </w:pPr>
      <w:r>
        <w:rPr>
          <w:rFonts w:ascii="Liberation Serif" w:hAnsi="Liberation Serif" w:cs="Arial"/>
          <w:sz w:val="24"/>
          <w:szCs w:val="24"/>
          <w:lang w:val="es-MX"/>
        </w:rPr>
        <w:t xml:space="preserve">Parcial </w:t>
      </w:r>
    </w:p>
    <w:p w:rsidR="0003600E" w:rsidRDefault="00C011D0">
      <w:pPr>
        <w:numPr>
          <w:ilvl w:val="0"/>
          <w:numId w:val="5"/>
        </w:numPr>
        <w:spacing w:before="120" w:after="60" w:line="360" w:lineRule="auto"/>
        <w:rPr>
          <w:rFonts w:ascii="Arial" w:hAnsi="Arial" w:cs="Arial"/>
          <w:sz w:val="24"/>
          <w:szCs w:val="24"/>
          <w:lang w:val="es-MX"/>
        </w:rPr>
      </w:pPr>
      <w:r>
        <w:rPr>
          <w:rFonts w:ascii="Liberation Serif" w:hAnsi="Liberation Serif" w:cs="Arial"/>
          <w:sz w:val="24"/>
          <w:szCs w:val="24"/>
          <w:lang w:val="es-MX"/>
        </w:rPr>
        <w:t xml:space="preserve">Prácticos </w:t>
      </w:r>
      <w:r>
        <w:rPr>
          <w:rFonts w:ascii="Liberation Serif" w:hAnsi="Liberation Serif" w:cs="Arial"/>
          <w:b/>
          <w:sz w:val="24"/>
          <w:szCs w:val="24"/>
          <w:lang w:val="es-MX"/>
        </w:rPr>
        <w:t>X</w:t>
      </w:r>
    </w:p>
    <w:p w:rsidR="0003600E" w:rsidRDefault="00C011D0">
      <w:pPr>
        <w:numPr>
          <w:ilvl w:val="0"/>
          <w:numId w:val="5"/>
        </w:numPr>
        <w:spacing w:before="120" w:after="60" w:line="360" w:lineRule="auto"/>
        <w:rPr>
          <w:rFonts w:ascii="Arial" w:hAnsi="Arial" w:cs="Arial"/>
          <w:sz w:val="24"/>
          <w:szCs w:val="24"/>
          <w:lang w:val="es-MX"/>
        </w:rPr>
      </w:pPr>
      <w:r>
        <w:rPr>
          <w:rFonts w:ascii="Liberation Serif" w:hAnsi="Liberation Serif" w:cs="Arial"/>
          <w:sz w:val="24"/>
          <w:szCs w:val="24"/>
        </w:rPr>
        <w:t xml:space="preserve">Trabajos para promoción </w:t>
      </w:r>
      <w:r>
        <w:rPr>
          <w:rFonts w:ascii="Liberation Serif" w:hAnsi="Liberation Serif" w:cs="Arial"/>
          <w:b/>
          <w:sz w:val="24"/>
          <w:szCs w:val="24"/>
        </w:rPr>
        <w:t>X</w:t>
      </w:r>
    </w:p>
    <w:p w:rsidR="0003600E" w:rsidRDefault="00C011D0">
      <w:pPr>
        <w:numPr>
          <w:ilvl w:val="0"/>
          <w:numId w:val="5"/>
        </w:numPr>
        <w:spacing w:before="120" w:after="60" w:line="360" w:lineRule="auto"/>
        <w:rPr>
          <w:rFonts w:ascii="Arial" w:hAnsi="Arial" w:cs="Arial"/>
          <w:sz w:val="24"/>
          <w:szCs w:val="24"/>
          <w:lang w:val="es-MX"/>
        </w:rPr>
      </w:pPr>
      <w:r>
        <w:rPr>
          <w:rFonts w:ascii="Liberation Serif" w:hAnsi="Liberation Serif" w:cs="Arial"/>
          <w:sz w:val="24"/>
          <w:szCs w:val="24"/>
        </w:rPr>
        <w:t>Examen final</w:t>
      </w:r>
    </w:p>
    <w:p w:rsidR="0003600E" w:rsidRDefault="00C011D0">
      <w:pPr>
        <w:spacing w:before="120" w:after="60" w:line="360" w:lineRule="auto"/>
        <w:ind w:left="720" w:firstLine="360"/>
        <w:rPr>
          <w:rFonts w:ascii="Liberation Serif" w:hAnsi="Liberation Serif" w:cs="Arial"/>
          <w:sz w:val="24"/>
          <w:szCs w:val="24"/>
          <w:lang w:val="es-MX"/>
        </w:rPr>
      </w:pPr>
      <w:r>
        <w:rPr>
          <w:rFonts w:ascii="Liberation Serif" w:hAnsi="Liberation Serif" w:cs="Arial"/>
          <w:sz w:val="24"/>
          <w:szCs w:val="24"/>
          <w:lang w:val="es-MX"/>
        </w:rPr>
        <w:t>4.1 Alumnos regulares</w:t>
      </w:r>
    </w:p>
    <w:p w:rsidR="0003600E" w:rsidRDefault="00C011D0">
      <w:pPr>
        <w:spacing w:before="120" w:after="60" w:line="360" w:lineRule="auto"/>
        <w:ind w:left="720" w:firstLine="360"/>
        <w:rPr>
          <w:rFonts w:ascii="Arial" w:hAnsi="Arial" w:cs="Arial"/>
          <w:sz w:val="24"/>
          <w:szCs w:val="24"/>
          <w:lang w:val="es-MX"/>
        </w:rPr>
      </w:pPr>
      <w:r>
        <w:rPr>
          <w:rFonts w:ascii="Liberation Serif" w:hAnsi="Liberation Serif" w:cs="Arial"/>
          <w:sz w:val="24"/>
          <w:szCs w:val="24"/>
          <w:lang w:val="es-MX"/>
        </w:rPr>
        <w:t>4.2 Alumnos Libres</w:t>
      </w:r>
    </w:p>
    <w:p w:rsidR="0003600E" w:rsidRDefault="00C011D0">
      <w:pPr>
        <w:numPr>
          <w:ilvl w:val="0"/>
          <w:numId w:val="3"/>
        </w:numPr>
        <w:tabs>
          <w:tab w:val="left" w:pos="720"/>
        </w:tabs>
        <w:spacing w:before="120" w:after="60" w:line="360" w:lineRule="auto"/>
        <w:ind w:left="720"/>
        <w:rPr>
          <w:rFonts w:ascii="Arial" w:hAnsi="Arial" w:cs="Arial"/>
          <w:b/>
          <w:sz w:val="24"/>
          <w:szCs w:val="24"/>
          <w:lang w:val="es-MX"/>
        </w:rPr>
      </w:pPr>
      <w:r>
        <w:rPr>
          <w:rFonts w:ascii="Liberation Serif" w:hAnsi="Liberation Serif" w:cs="Arial"/>
          <w:b/>
          <w:sz w:val="24"/>
          <w:szCs w:val="24"/>
          <w:lang w:val="es-MX"/>
        </w:rPr>
        <w:t>Criterios de evaluación</w:t>
      </w:r>
    </w:p>
    <w:p w:rsidR="0003600E" w:rsidRDefault="00C011D0">
      <w:pPr>
        <w:spacing w:after="0" w:line="360" w:lineRule="auto"/>
        <w:jc w:val="both"/>
        <w:outlineLvl w:val="0"/>
        <w:rPr>
          <w:rFonts w:ascii="Liberation Serif" w:hAnsi="Liberation Serif" w:cs="Arial"/>
          <w:sz w:val="24"/>
          <w:szCs w:val="24"/>
        </w:rPr>
      </w:pPr>
      <w:r>
        <w:rPr>
          <w:rFonts w:ascii="Liberation Serif" w:hAnsi="Liberation Serif" w:cs="Arial"/>
          <w:sz w:val="24"/>
          <w:szCs w:val="24"/>
        </w:rPr>
        <w:t>Porcentaje de asistencia requerido para promocionar: 80% de asistencia a clases teórico-prácticas.</w:t>
      </w:r>
    </w:p>
    <w:p w:rsidR="0003600E" w:rsidRDefault="00C011D0">
      <w:pPr>
        <w:spacing w:after="0" w:line="360" w:lineRule="auto"/>
        <w:jc w:val="both"/>
        <w:rPr>
          <w:rFonts w:ascii="Liberation Serif" w:hAnsi="Liberation Serif" w:cs="Arial"/>
          <w:sz w:val="24"/>
          <w:szCs w:val="24"/>
        </w:rPr>
      </w:pPr>
      <w:r>
        <w:rPr>
          <w:rFonts w:ascii="Liberation Serif" w:hAnsi="Liberation Serif" w:cs="Arial"/>
          <w:sz w:val="24"/>
          <w:szCs w:val="24"/>
        </w:rPr>
        <w:t xml:space="preserve">Nota mínima de aprobación: 7 (siete). Presentación de un ensayo breve o artículo periodístico sobre un tema a elección del programa. Se evalúa sobre todo la habilidad </w:t>
      </w:r>
      <w:r>
        <w:rPr>
          <w:rFonts w:ascii="Liberation Serif" w:hAnsi="Liberation Serif" w:cs="Arial"/>
          <w:sz w:val="24"/>
          <w:szCs w:val="24"/>
        </w:rPr>
        <w:lastRenderedPageBreak/>
        <w:t>para articular la teoría como herramienta de análisis  con la actualidad y relieve del tema elegido.</w:t>
      </w:r>
    </w:p>
    <w:p w:rsidR="0003600E" w:rsidRDefault="00C011D0">
      <w:pPr>
        <w:spacing w:after="0" w:line="360" w:lineRule="auto"/>
        <w:jc w:val="both"/>
        <w:rPr>
          <w:rFonts w:ascii="Liberation Serif" w:hAnsi="Liberation Serif" w:cs="Arial"/>
          <w:sz w:val="24"/>
          <w:szCs w:val="24"/>
        </w:rPr>
      </w:pPr>
      <w:r>
        <w:rPr>
          <w:rFonts w:ascii="Liberation Serif" w:hAnsi="Liberation Serif" w:cs="Arial"/>
          <w:sz w:val="24"/>
          <w:szCs w:val="24"/>
        </w:rPr>
        <w:t>Las evaluaciones podrán ser recuperadas durante la última semana del dictado del seminario.</w:t>
      </w:r>
    </w:p>
    <w:p w:rsidR="0003600E" w:rsidRDefault="00C011D0">
      <w:pPr>
        <w:numPr>
          <w:ilvl w:val="0"/>
          <w:numId w:val="3"/>
        </w:numPr>
        <w:tabs>
          <w:tab w:val="left" w:pos="390"/>
        </w:tabs>
        <w:spacing w:before="120" w:after="60" w:line="360" w:lineRule="auto"/>
        <w:ind w:left="0" w:firstLine="0"/>
        <w:rPr>
          <w:rFonts w:ascii="Liberation Serif" w:hAnsi="Liberation Serif" w:cs="Arial"/>
          <w:b/>
          <w:sz w:val="24"/>
          <w:szCs w:val="24"/>
          <w:lang w:val="es-MX"/>
        </w:rPr>
      </w:pPr>
      <w:r>
        <w:rPr>
          <w:rFonts w:ascii="Liberation Serif" w:hAnsi="Liberation Serif" w:cs="Arial"/>
          <w:b/>
          <w:sz w:val="24"/>
          <w:szCs w:val="24"/>
          <w:lang w:val="es-MX"/>
        </w:rPr>
        <w:t>Modalidad pedagógica:</w:t>
      </w:r>
    </w:p>
    <w:p w:rsidR="0003600E" w:rsidRDefault="00C011D0">
      <w:pPr>
        <w:numPr>
          <w:ilvl w:val="0"/>
          <w:numId w:val="3"/>
        </w:numPr>
        <w:spacing w:before="120" w:after="60"/>
        <w:jc w:val="both"/>
        <w:rPr>
          <w:rFonts w:ascii="Liberation Serif" w:hAnsi="Liberation Serif"/>
          <w:sz w:val="24"/>
          <w:szCs w:val="24"/>
        </w:rPr>
      </w:pPr>
      <w:r>
        <w:rPr>
          <w:rFonts w:ascii="Liberation Serif" w:hAnsi="Liberation Serif" w:cs="Arial"/>
          <w:sz w:val="24"/>
          <w:szCs w:val="24"/>
          <w:lang w:val="es-MX"/>
        </w:rPr>
        <w:t>La totalidad de las clases serán teórico-prácticas. La primera parte consistirá en exposición del docente y la segunda en un práctico con aplicaciones de material teórico a corpus singulares (poemas, dibujos, películas, publicidades, etc.). Los materiales de exposición del docente así como los de discusión y plenarios de los prácticos deberán orientar e ir dando forma al ensayo o informe final para evaluación, defendido en un coloquio con los que se aprueba el seminario. Dicho informe y coloquio podrán ser realizados en grupos de a 2 (en caso de ser alumnos promocionales) y en forma individual para los alumnos regulares. Respecto del informe y coloquio a presentar en el examen, se recomienda a los alumnos, articular los ejes del seminario con sus tesis de licenciatura en proceso de elaboración.</w:t>
      </w:r>
    </w:p>
    <w:p w:rsidR="0003600E" w:rsidRDefault="0003600E">
      <w:pPr>
        <w:spacing w:before="120" w:after="60" w:line="360" w:lineRule="auto"/>
        <w:ind w:left="720"/>
        <w:rPr>
          <w:rFonts w:ascii="Liberation Serif" w:hAnsi="Liberation Serif" w:cs="Arial"/>
          <w:b/>
          <w:sz w:val="24"/>
          <w:szCs w:val="24"/>
          <w:lang w:val="es-MX"/>
        </w:rPr>
      </w:pPr>
    </w:p>
    <w:p w:rsidR="0003600E" w:rsidRDefault="00C011D0">
      <w:pPr>
        <w:numPr>
          <w:ilvl w:val="0"/>
          <w:numId w:val="3"/>
        </w:numPr>
        <w:tabs>
          <w:tab w:val="left" w:pos="390"/>
        </w:tabs>
        <w:spacing w:before="120" w:after="60" w:line="360" w:lineRule="auto"/>
        <w:ind w:left="0" w:firstLine="0"/>
        <w:rPr>
          <w:rFonts w:ascii="Liberation Serif" w:hAnsi="Liberation Serif"/>
          <w:sz w:val="24"/>
          <w:szCs w:val="24"/>
        </w:rPr>
      </w:pPr>
      <w:r>
        <w:rPr>
          <w:rFonts w:ascii="Liberation Serif" w:hAnsi="Liberation Serif" w:cs="Arial"/>
          <w:b/>
          <w:sz w:val="24"/>
          <w:szCs w:val="24"/>
          <w:lang w:val="es-MX"/>
        </w:rPr>
        <w:t>Cronograma tentativo de actividades:</w:t>
      </w:r>
    </w:p>
    <w:p w:rsidR="0003600E" w:rsidRDefault="00C011D0">
      <w:pPr>
        <w:spacing w:after="0" w:line="360" w:lineRule="auto"/>
        <w:ind w:left="360"/>
        <w:jc w:val="both"/>
        <w:rPr>
          <w:rFonts w:ascii="Arial" w:hAnsi="Arial" w:cs="Arial"/>
          <w:sz w:val="24"/>
          <w:szCs w:val="24"/>
        </w:rPr>
      </w:pPr>
      <w:r>
        <w:rPr>
          <w:rFonts w:ascii="Liberation Serif" w:hAnsi="Liberation Serif" w:cs="Arial"/>
          <w:sz w:val="24"/>
          <w:szCs w:val="24"/>
        </w:rPr>
        <w:t xml:space="preserve">Comienzan: </w:t>
      </w:r>
      <w:r>
        <w:rPr>
          <w:rFonts w:ascii="Liberation Serif" w:hAnsi="Liberation Serif" w:cs="Arial"/>
          <w:b/>
          <w:sz w:val="24"/>
          <w:szCs w:val="24"/>
        </w:rPr>
        <w:t>20 de marzo</w:t>
      </w:r>
      <w:r>
        <w:rPr>
          <w:rFonts w:ascii="Liberation Serif" w:hAnsi="Liberation Serif" w:cs="Arial"/>
          <w:sz w:val="24"/>
          <w:szCs w:val="24"/>
        </w:rPr>
        <w:t xml:space="preserve"> de 2018.-</w:t>
      </w:r>
    </w:p>
    <w:p w:rsidR="0003600E" w:rsidRDefault="00C011D0">
      <w:pPr>
        <w:spacing w:after="0" w:line="360" w:lineRule="auto"/>
        <w:ind w:left="360"/>
        <w:jc w:val="both"/>
        <w:rPr>
          <w:rFonts w:ascii="Liberation Serif" w:hAnsi="Liberation Serif"/>
          <w:sz w:val="24"/>
          <w:szCs w:val="24"/>
        </w:rPr>
      </w:pPr>
      <w:r>
        <w:rPr>
          <w:rFonts w:ascii="Liberation Serif" w:hAnsi="Liberation Serif" w:cs="Arial"/>
          <w:sz w:val="24"/>
          <w:szCs w:val="24"/>
        </w:rPr>
        <w:t xml:space="preserve">Frecuencia: Los martes de 17 hs. a 20 hs., doce clases durante encuentros de frecuencia semanal. </w:t>
      </w:r>
    </w:p>
    <w:p w:rsidR="0003600E" w:rsidRDefault="00C011D0">
      <w:pPr>
        <w:spacing w:after="0" w:line="360" w:lineRule="auto"/>
        <w:ind w:left="360"/>
        <w:jc w:val="both"/>
        <w:rPr>
          <w:rFonts w:ascii="Liberation Serif" w:hAnsi="Liberation Serif"/>
          <w:sz w:val="24"/>
          <w:szCs w:val="24"/>
        </w:rPr>
      </w:pPr>
      <w:r>
        <w:rPr>
          <w:rFonts w:ascii="Liberation Serif" w:hAnsi="Liberation Serif" w:cs="Arial"/>
          <w:sz w:val="24"/>
          <w:szCs w:val="24"/>
        </w:rPr>
        <w:t>Horas de clases: 36.</w:t>
      </w:r>
    </w:p>
    <w:p w:rsidR="0003600E" w:rsidRDefault="00C011D0">
      <w:pPr>
        <w:spacing w:after="0" w:line="360" w:lineRule="auto"/>
        <w:ind w:left="360"/>
        <w:jc w:val="both"/>
        <w:rPr>
          <w:rFonts w:ascii="Liberation Serif" w:hAnsi="Liberation Serif" w:cs="Arial"/>
          <w:sz w:val="24"/>
          <w:szCs w:val="24"/>
        </w:rPr>
      </w:pPr>
      <w:r>
        <w:rPr>
          <w:rFonts w:ascii="Liberation Serif" w:hAnsi="Liberation Serif" w:cs="Arial"/>
          <w:sz w:val="24"/>
          <w:szCs w:val="24"/>
        </w:rPr>
        <w:t>Horas de tutoría: 20.</w:t>
      </w:r>
    </w:p>
    <w:p w:rsidR="0003600E" w:rsidRDefault="00C011D0">
      <w:pPr>
        <w:spacing w:after="0" w:line="360" w:lineRule="auto"/>
        <w:ind w:left="360"/>
        <w:jc w:val="both"/>
        <w:rPr>
          <w:rFonts w:ascii="Liberation Serif" w:hAnsi="Liberation Serif"/>
          <w:sz w:val="24"/>
          <w:szCs w:val="24"/>
        </w:rPr>
      </w:pPr>
      <w:r>
        <w:rPr>
          <w:rFonts w:ascii="Liberation Serif" w:hAnsi="Liberation Serif" w:cs="Arial"/>
          <w:sz w:val="24"/>
          <w:szCs w:val="24"/>
        </w:rPr>
        <w:t xml:space="preserve">Total: 56 horas. </w:t>
      </w:r>
    </w:p>
    <w:p w:rsidR="0003600E" w:rsidRDefault="00C011D0">
      <w:pPr>
        <w:spacing w:after="0" w:line="360" w:lineRule="auto"/>
        <w:ind w:left="360"/>
        <w:jc w:val="both"/>
        <w:rPr>
          <w:rFonts w:ascii="Liberation Serif" w:hAnsi="Liberation Serif" w:cs="Arial"/>
          <w:sz w:val="24"/>
          <w:szCs w:val="24"/>
        </w:rPr>
      </w:pPr>
      <w:r>
        <w:rPr>
          <w:rFonts w:ascii="Liberation Serif" w:hAnsi="Liberation Serif" w:cs="Arial"/>
          <w:sz w:val="24"/>
          <w:szCs w:val="24"/>
        </w:rPr>
        <w:t xml:space="preserve">Horarios de consulta: martes de 16 a 17hs. </w:t>
      </w:r>
    </w:p>
    <w:p w:rsidR="0003600E" w:rsidRDefault="00C011D0">
      <w:pPr>
        <w:spacing w:before="120" w:after="60" w:line="360" w:lineRule="auto"/>
        <w:rPr>
          <w:rFonts w:ascii="Liberation Serif" w:hAnsi="Liberation Serif" w:cs="Arial"/>
          <w:b/>
          <w:sz w:val="24"/>
          <w:szCs w:val="24"/>
          <w:u w:val="single"/>
          <w:lang w:val="es-MX"/>
        </w:rPr>
      </w:pPr>
      <w:r>
        <w:rPr>
          <w:rFonts w:ascii="Liberation Serif" w:hAnsi="Liberation Serif" w:cs="Arial"/>
          <w:b/>
          <w:sz w:val="24"/>
          <w:szCs w:val="24"/>
          <w:u w:val="single"/>
          <w:lang w:val="es-MX"/>
        </w:rPr>
        <w:t>Marzo</w:t>
      </w:r>
    </w:p>
    <w:p w:rsidR="0003600E" w:rsidRDefault="00C011D0">
      <w:pPr>
        <w:spacing w:before="120" w:after="60" w:line="360" w:lineRule="auto"/>
        <w:rPr>
          <w:rFonts w:ascii="Liberation Serif" w:hAnsi="Liberation Serif"/>
          <w:sz w:val="24"/>
          <w:szCs w:val="24"/>
        </w:rPr>
      </w:pPr>
      <w:r>
        <w:rPr>
          <w:rFonts w:ascii="Liberation Serif" w:hAnsi="Liberation Serif" w:cs="Arial"/>
          <w:b/>
          <w:sz w:val="24"/>
          <w:szCs w:val="24"/>
        </w:rPr>
        <w:t>20/3</w:t>
      </w:r>
      <w:r>
        <w:rPr>
          <w:rFonts w:ascii="Liberation Serif" w:hAnsi="Liberation Serif" w:cs="Arial"/>
          <w:sz w:val="24"/>
          <w:szCs w:val="24"/>
        </w:rPr>
        <w:t xml:space="preserve"> (Presentación del Seminario).</w:t>
      </w:r>
    </w:p>
    <w:p w:rsidR="0003600E" w:rsidRDefault="00C011D0">
      <w:pPr>
        <w:spacing w:line="360" w:lineRule="auto"/>
        <w:jc w:val="both"/>
        <w:rPr>
          <w:rFonts w:ascii="Liberation Serif" w:hAnsi="Liberation Serif"/>
          <w:sz w:val="24"/>
          <w:szCs w:val="24"/>
        </w:rPr>
      </w:pPr>
      <w:r>
        <w:rPr>
          <w:rFonts w:ascii="Liberation Serif" w:hAnsi="Liberation Serif" w:cs="Arial"/>
          <w:b/>
          <w:sz w:val="24"/>
          <w:szCs w:val="24"/>
        </w:rPr>
        <w:t>27/3</w:t>
      </w:r>
      <w:r>
        <w:rPr>
          <w:rFonts w:ascii="Liberation Serif" w:hAnsi="Liberation Serif" w:cs="Arial"/>
          <w:sz w:val="24"/>
          <w:szCs w:val="24"/>
        </w:rPr>
        <w:t xml:space="preserve"> - “Hacia una subjetividad no fascista: Paz Blanca, Odios y </w:t>
      </w:r>
      <w:proofErr w:type="spellStart"/>
      <w:r>
        <w:rPr>
          <w:rFonts w:ascii="Liberation Serif" w:hAnsi="Liberation Serif" w:cs="Arial"/>
          <w:sz w:val="24"/>
          <w:szCs w:val="24"/>
        </w:rPr>
        <w:t>Posverdades</w:t>
      </w:r>
      <w:proofErr w:type="spellEnd"/>
      <w:r>
        <w:rPr>
          <w:rFonts w:ascii="Liberation Serif" w:hAnsi="Liberation Serif" w:cs="Arial"/>
          <w:sz w:val="24"/>
          <w:szCs w:val="24"/>
        </w:rPr>
        <w:t>. (Primera parte)</w:t>
      </w:r>
    </w:p>
    <w:p w:rsidR="0003600E" w:rsidRDefault="00C011D0">
      <w:pPr>
        <w:spacing w:before="120" w:after="60" w:line="360" w:lineRule="auto"/>
        <w:rPr>
          <w:rFonts w:ascii="Liberation Serif" w:hAnsi="Liberation Serif" w:cs="Arial"/>
          <w:b/>
          <w:sz w:val="24"/>
          <w:szCs w:val="24"/>
          <w:u w:val="single"/>
          <w:lang w:val="es-MX"/>
        </w:rPr>
      </w:pPr>
      <w:r>
        <w:rPr>
          <w:rFonts w:ascii="Liberation Serif" w:hAnsi="Liberation Serif" w:cs="Arial"/>
          <w:b/>
          <w:sz w:val="24"/>
          <w:szCs w:val="24"/>
          <w:u w:val="single"/>
          <w:lang w:val="es-MX"/>
        </w:rPr>
        <w:t>Abril</w:t>
      </w:r>
    </w:p>
    <w:p w:rsidR="0003600E" w:rsidRDefault="00C011D0">
      <w:pPr>
        <w:shd w:val="clear" w:color="auto" w:fill="FFFFFF"/>
        <w:spacing w:line="360" w:lineRule="auto"/>
        <w:rPr>
          <w:rFonts w:ascii="Liberation Serif" w:hAnsi="Liberation Serif"/>
          <w:sz w:val="24"/>
          <w:szCs w:val="24"/>
        </w:rPr>
      </w:pPr>
      <w:r>
        <w:rPr>
          <w:rFonts w:ascii="Liberation Serif" w:eastAsia="Arial" w:hAnsi="Liberation Serif" w:cs="Arial"/>
          <w:sz w:val="24"/>
          <w:szCs w:val="24"/>
        </w:rPr>
        <w:lastRenderedPageBreak/>
        <w:t xml:space="preserve"> </w:t>
      </w:r>
      <w:r>
        <w:rPr>
          <w:rFonts w:ascii="Liberation Serif" w:hAnsi="Liberation Serif" w:cs="Arial"/>
          <w:b/>
          <w:sz w:val="24"/>
          <w:szCs w:val="24"/>
        </w:rPr>
        <w:t>3/4</w:t>
      </w:r>
      <w:r>
        <w:rPr>
          <w:rFonts w:ascii="Liberation Serif" w:hAnsi="Liberation Serif" w:cs="Arial"/>
          <w:sz w:val="24"/>
          <w:szCs w:val="24"/>
        </w:rPr>
        <w:t xml:space="preserve">  - "Hacia una subjetividad no fascista: Paz blanca, Odios, </w:t>
      </w:r>
      <w:proofErr w:type="spellStart"/>
      <w:r>
        <w:rPr>
          <w:rFonts w:ascii="Liberation Serif" w:hAnsi="Liberation Serif" w:cs="Arial"/>
          <w:sz w:val="24"/>
          <w:szCs w:val="24"/>
        </w:rPr>
        <w:t>Posverdades</w:t>
      </w:r>
      <w:proofErr w:type="spellEnd"/>
      <w:r>
        <w:rPr>
          <w:rFonts w:ascii="Liberation Serif" w:hAnsi="Liberation Serif" w:cs="Arial"/>
          <w:sz w:val="24"/>
          <w:szCs w:val="24"/>
        </w:rPr>
        <w:t xml:space="preserve"> (Segunda Parte). </w:t>
      </w:r>
    </w:p>
    <w:p w:rsidR="0003600E" w:rsidRDefault="00C011D0">
      <w:pPr>
        <w:spacing w:line="360" w:lineRule="auto"/>
        <w:jc w:val="both"/>
        <w:rPr>
          <w:rFonts w:ascii="Liberation Serif" w:hAnsi="Liberation Serif"/>
          <w:sz w:val="24"/>
          <w:szCs w:val="24"/>
        </w:rPr>
      </w:pPr>
      <w:r>
        <w:rPr>
          <w:rFonts w:ascii="Liberation Serif" w:hAnsi="Liberation Serif" w:cs="Arial"/>
          <w:b/>
          <w:sz w:val="24"/>
          <w:szCs w:val="24"/>
        </w:rPr>
        <w:t>10/4</w:t>
      </w:r>
      <w:r>
        <w:rPr>
          <w:rFonts w:ascii="Liberation Serif" w:hAnsi="Liberation Serif" w:cs="Arial"/>
          <w:sz w:val="24"/>
          <w:szCs w:val="24"/>
        </w:rPr>
        <w:t xml:space="preserve">- "Hacia una subjetividad no fascista: Paz blanca, Odios, </w:t>
      </w:r>
      <w:proofErr w:type="spellStart"/>
      <w:r>
        <w:rPr>
          <w:rFonts w:ascii="Liberation Serif" w:hAnsi="Liberation Serif" w:cs="Arial"/>
          <w:sz w:val="24"/>
          <w:szCs w:val="24"/>
        </w:rPr>
        <w:t>Posverdades</w:t>
      </w:r>
      <w:proofErr w:type="spellEnd"/>
      <w:r>
        <w:rPr>
          <w:rFonts w:ascii="Liberation Serif" w:hAnsi="Liberation Serif" w:cs="Arial"/>
          <w:sz w:val="24"/>
          <w:szCs w:val="24"/>
        </w:rPr>
        <w:t xml:space="preserve"> (Tercera Parte).</w:t>
      </w:r>
    </w:p>
    <w:p w:rsidR="0003600E" w:rsidRDefault="00C011D0">
      <w:pPr>
        <w:spacing w:line="360" w:lineRule="auto"/>
        <w:jc w:val="both"/>
        <w:rPr>
          <w:rFonts w:ascii="Liberation Serif" w:hAnsi="Liberation Serif"/>
          <w:sz w:val="24"/>
          <w:szCs w:val="24"/>
        </w:rPr>
      </w:pPr>
      <w:r>
        <w:rPr>
          <w:rFonts w:ascii="Liberation Serif" w:hAnsi="Liberation Serif" w:cs="Arial"/>
          <w:b/>
          <w:sz w:val="24"/>
          <w:szCs w:val="24"/>
        </w:rPr>
        <w:t>17/4</w:t>
      </w:r>
      <w:r>
        <w:rPr>
          <w:rFonts w:ascii="Liberation Serif" w:hAnsi="Liberation Serif" w:cs="Arial"/>
          <w:sz w:val="24"/>
          <w:szCs w:val="24"/>
        </w:rPr>
        <w:t xml:space="preserve">- </w:t>
      </w:r>
      <w:r>
        <w:rPr>
          <w:rFonts w:ascii="Liberation Serif" w:hAnsi="Liberation Serif" w:cs="Arial"/>
          <w:bCs/>
          <w:i/>
          <w:iCs/>
          <w:sz w:val="24"/>
          <w:szCs w:val="24"/>
        </w:rPr>
        <w:t xml:space="preserve">María Soledad </w:t>
      </w:r>
      <w:proofErr w:type="spellStart"/>
      <w:r>
        <w:rPr>
          <w:rFonts w:ascii="Liberation Serif" w:hAnsi="Liberation Serif" w:cs="Arial"/>
          <w:bCs/>
          <w:i/>
          <w:iCs/>
          <w:sz w:val="24"/>
          <w:szCs w:val="24"/>
        </w:rPr>
        <w:t>Boero</w:t>
      </w:r>
      <w:proofErr w:type="spellEnd"/>
      <w:r>
        <w:rPr>
          <w:rFonts w:ascii="Liberation Serif" w:hAnsi="Liberation Serif" w:cs="Arial"/>
          <w:bCs/>
          <w:i/>
          <w:iCs/>
          <w:sz w:val="24"/>
          <w:szCs w:val="24"/>
        </w:rPr>
        <w:t xml:space="preserve"> : </w:t>
      </w:r>
      <w:r>
        <w:rPr>
          <w:rFonts w:ascii="Liberation Serif" w:hAnsi="Liberation Serif" w:cs="Arial"/>
          <w:bCs/>
          <w:sz w:val="24"/>
          <w:szCs w:val="24"/>
        </w:rPr>
        <w:t>“Introducción a temporalidades heterogéneas: repensando la complejidad del presente. Tiempo y afecto. Tiempo y memoria. Un recorrido sobre materiales estéticos contemporáneos. (Primera parte).-</w:t>
      </w:r>
    </w:p>
    <w:p w:rsidR="0003600E" w:rsidRDefault="00C011D0">
      <w:pPr>
        <w:spacing w:before="120" w:after="60" w:line="360" w:lineRule="auto"/>
        <w:ind w:left="57"/>
        <w:rPr>
          <w:rFonts w:ascii="Liberation Serif" w:hAnsi="Liberation Serif"/>
          <w:sz w:val="24"/>
          <w:szCs w:val="24"/>
        </w:rPr>
      </w:pPr>
      <w:r>
        <w:rPr>
          <w:rFonts w:ascii="Liberation Serif" w:hAnsi="Liberation Serif" w:cs="Arial"/>
          <w:b/>
          <w:sz w:val="24"/>
          <w:szCs w:val="24"/>
        </w:rPr>
        <w:t>24/4-</w:t>
      </w:r>
      <w:r>
        <w:rPr>
          <w:rFonts w:ascii="Liberation Serif" w:hAnsi="Liberation Serif" w:cs="Arial"/>
          <w:sz w:val="24"/>
          <w:szCs w:val="24"/>
        </w:rPr>
        <w:t xml:space="preserve"> </w:t>
      </w:r>
      <w:r>
        <w:rPr>
          <w:rFonts w:ascii="Liberation Serif" w:hAnsi="Liberation Serif" w:cs="Arial"/>
          <w:bCs/>
          <w:i/>
          <w:iCs/>
          <w:sz w:val="24"/>
          <w:szCs w:val="24"/>
        </w:rPr>
        <w:t xml:space="preserve">María Soledad </w:t>
      </w:r>
      <w:proofErr w:type="spellStart"/>
      <w:r>
        <w:rPr>
          <w:rFonts w:ascii="Liberation Serif" w:hAnsi="Liberation Serif" w:cs="Arial"/>
          <w:bCs/>
          <w:i/>
          <w:iCs/>
          <w:sz w:val="24"/>
          <w:szCs w:val="24"/>
        </w:rPr>
        <w:t>Boero</w:t>
      </w:r>
      <w:proofErr w:type="spellEnd"/>
      <w:r>
        <w:rPr>
          <w:rFonts w:ascii="Liberation Serif" w:hAnsi="Liberation Serif" w:cs="Arial"/>
          <w:bCs/>
          <w:i/>
          <w:iCs/>
          <w:sz w:val="24"/>
          <w:szCs w:val="24"/>
        </w:rPr>
        <w:t xml:space="preserve"> : </w:t>
      </w:r>
      <w:r>
        <w:rPr>
          <w:rFonts w:ascii="Liberation Serif" w:hAnsi="Liberation Serif" w:cs="Arial"/>
          <w:bCs/>
          <w:sz w:val="24"/>
          <w:szCs w:val="24"/>
        </w:rPr>
        <w:t>“Introducción a temporalidades heterogéneas: repensando la complejidad del presente. Tiempo y afecto. Tiempo y memoria. Un recorrido sobre materiales estéticos contemporáneos. (Segunda Parte).-</w:t>
      </w:r>
    </w:p>
    <w:p w:rsidR="0003600E" w:rsidRDefault="00C011D0">
      <w:pPr>
        <w:spacing w:before="120" w:after="60" w:line="360" w:lineRule="auto"/>
        <w:rPr>
          <w:rFonts w:ascii="Liberation Serif" w:hAnsi="Liberation Serif" w:cs="Arial"/>
          <w:b/>
          <w:sz w:val="24"/>
          <w:szCs w:val="24"/>
          <w:u w:val="single"/>
          <w:lang w:val="es-MX"/>
        </w:rPr>
      </w:pPr>
      <w:r>
        <w:rPr>
          <w:rFonts w:ascii="Liberation Serif" w:hAnsi="Liberation Serif" w:cs="Arial"/>
          <w:b/>
          <w:sz w:val="24"/>
          <w:szCs w:val="24"/>
          <w:u w:val="single"/>
          <w:lang w:val="es-MX"/>
        </w:rPr>
        <w:t>Mayo</w:t>
      </w:r>
    </w:p>
    <w:p w:rsidR="0003600E" w:rsidRDefault="00C011D0">
      <w:pPr>
        <w:shd w:val="clear" w:color="auto" w:fill="FFFFFF"/>
        <w:spacing w:line="360" w:lineRule="auto"/>
        <w:rPr>
          <w:rFonts w:ascii="Liberation Serif" w:hAnsi="Liberation Serif"/>
          <w:sz w:val="24"/>
          <w:szCs w:val="24"/>
        </w:rPr>
      </w:pPr>
      <w:r>
        <w:rPr>
          <w:rFonts w:ascii="Liberation Serif" w:hAnsi="Liberation Serif" w:cs="Arial"/>
          <w:b/>
          <w:sz w:val="24"/>
          <w:szCs w:val="24"/>
        </w:rPr>
        <w:t>8/5</w:t>
      </w:r>
      <w:r>
        <w:rPr>
          <w:rFonts w:ascii="Liberation Serif" w:hAnsi="Liberation Serif" w:cs="Arial"/>
          <w:sz w:val="24"/>
          <w:szCs w:val="24"/>
        </w:rPr>
        <w:t xml:space="preserve">-  Eduardo </w:t>
      </w:r>
      <w:proofErr w:type="spellStart"/>
      <w:r>
        <w:rPr>
          <w:rFonts w:ascii="Liberation Serif" w:hAnsi="Liberation Serif" w:cs="Arial"/>
          <w:sz w:val="24"/>
          <w:szCs w:val="24"/>
        </w:rPr>
        <w:t>Mattio</w:t>
      </w:r>
      <w:proofErr w:type="spellEnd"/>
      <w:r>
        <w:rPr>
          <w:rFonts w:ascii="Liberation Serif" w:hAnsi="Liberation Serif" w:cs="Arial"/>
          <w:sz w:val="24"/>
          <w:szCs w:val="24"/>
        </w:rPr>
        <w:t xml:space="preserve"> : ” Temporalidades </w:t>
      </w:r>
      <w:proofErr w:type="spellStart"/>
      <w:r>
        <w:rPr>
          <w:rFonts w:ascii="Liberation Serif" w:hAnsi="Liberation Serif" w:cs="Arial"/>
          <w:i/>
          <w:sz w:val="24"/>
          <w:szCs w:val="24"/>
        </w:rPr>
        <w:t>queer</w:t>
      </w:r>
      <w:proofErr w:type="spellEnd"/>
      <w:r>
        <w:rPr>
          <w:rFonts w:ascii="Liberation Serif" w:hAnsi="Liberation Serif" w:cs="Arial"/>
          <w:sz w:val="24"/>
          <w:szCs w:val="24"/>
        </w:rPr>
        <w:t xml:space="preserve"> y éticas del fracaso.</w:t>
      </w:r>
    </w:p>
    <w:p w:rsidR="0003600E" w:rsidRDefault="00C011D0">
      <w:pPr>
        <w:shd w:val="clear" w:color="auto" w:fill="FFFFFF"/>
        <w:spacing w:line="360" w:lineRule="auto"/>
        <w:rPr>
          <w:rFonts w:ascii="Liberation Serif" w:hAnsi="Liberation Serif"/>
          <w:sz w:val="24"/>
          <w:szCs w:val="24"/>
        </w:rPr>
      </w:pPr>
      <w:r>
        <w:rPr>
          <w:rFonts w:ascii="Liberation Serif" w:hAnsi="Liberation Serif" w:cs="Arial"/>
          <w:b/>
          <w:sz w:val="24"/>
          <w:szCs w:val="24"/>
        </w:rPr>
        <w:t>15/5-</w:t>
      </w:r>
      <w:r>
        <w:rPr>
          <w:rFonts w:ascii="Liberation Serif" w:hAnsi="Liberation Serif" w:cs="Arial"/>
          <w:sz w:val="24"/>
          <w:szCs w:val="24"/>
        </w:rPr>
        <w:t xml:space="preserve">  </w:t>
      </w:r>
      <w:r>
        <w:rPr>
          <w:rFonts w:ascii="Liberation Serif" w:hAnsi="Liberation Serif" w:cs="Arial"/>
          <w:i/>
          <w:iCs/>
          <w:sz w:val="24"/>
          <w:szCs w:val="24"/>
        </w:rPr>
        <w:t xml:space="preserve">María Victoria </w:t>
      </w:r>
      <w:proofErr w:type="spellStart"/>
      <w:r>
        <w:rPr>
          <w:rFonts w:ascii="Liberation Serif" w:hAnsi="Liberation Serif" w:cs="Arial"/>
          <w:i/>
          <w:iCs/>
          <w:sz w:val="24"/>
          <w:szCs w:val="24"/>
        </w:rPr>
        <w:t>Dahbar</w:t>
      </w:r>
      <w:proofErr w:type="spellEnd"/>
      <w:r>
        <w:rPr>
          <w:rFonts w:ascii="Liberation Serif" w:hAnsi="Liberation Serif" w:cs="Arial"/>
          <w:i/>
          <w:iCs/>
          <w:sz w:val="24"/>
          <w:szCs w:val="24"/>
        </w:rPr>
        <w:t xml:space="preserve"> :</w:t>
      </w:r>
      <w:r>
        <w:rPr>
          <w:rFonts w:ascii="Liberation Serif" w:hAnsi="Liberation Serif" w:cs="Arial"/>
          <w:sz w:val="24"/>
          <w:szCs w:val="24"/>
        </w:rPr>
        <w:t xml:space="preserve">“Otras figuraciones acerca del tiempo: ¿Qué hace a     una temporalidad </w:t>
      </w:r>
      <w:proofErr w:type="spellStart"/>
      <w:r>
        <w:rPr>
          <w:rFonts w:ascii="Liberation Serif" w:hAnsi="Liberation Serif" w:cs="Arial"/>
          <w:i/>
          <w:sz w:val="24"/>
          <w:szCs w:val="24"/>
        </w:rPr>
        <w:t>queer</w:t>
      </w:r>
      <w:proofErr w:type="spellEnd"/>
      <w:r>
        <w:rPr>
          <w:rFonts w:ascii="Liberation Serif" w:hAnsi="Liberation Serif" w:cs="Arial"/>
          <w:sz w:val="24"/>
          <w:szCs w:val="24"/>
        </w:rPr>
        <w:t>?</w:t>
      </w:r>
    </w:p>
    <w:p w:rsidR="0003600E" w:rsidRDefault="00C011D0">
      <w:pPr>
        <w:shd w:val="clear" w:color="auto" w:fill="FFFFFF"/>
        <w:spacing w:line="360" w:lineRule="auto"/>
        <w:ind w:left="57"/>
        <w:rPr>
          <w:rFonts w:ascii="Liberation Serif" w:hAnsi="Liberation Serif"/>
          <w:sz w:val="24"/>
          <w:szCs w:val="24"/>
        </w:rPr>
      </w:pPr>
      <w:r>
        <w:rPr>
          <w:rFonts w:ascii="Liberation Serif" w:hAnsi="Liberation Serif" w:cs="Arial"/>
          <w:b/>
          <w:sz w:val="24"/>
          <w:szCs w:val="24"/>
        </w:rPr>
        <w:t>29/5</w:t>
      </w:r>
      <w:r>
        <w:rPr>
          <w:rFonts w:ascii="Liberation Serif" w:hAnsi="Liberation Serif" w:cs="Arial"/>
          <w:sz w:val="24"/>
          <w:szCs w:val="24"/>
        </w:rPr>
        <w:t xml:space="preserve">--  </w:t>
      </w:r>
      <w:r>
        <w:rPr>
          <w:rFonts w:ascii="Liberation Serif" w:hAnsi="Liberation Serif" w:cs="Arial"/>
          <w:bCs/>
          <w:i/>
          <w:iCs/>
          <w:sz w:val="24"/>
          <w:szCs w:val="24"/>
        </w:rPr>
        <w:t xml:space="preserve">Verónica González: </w:t>
      </w:r>
      <w:r>
        <w:rPr>
          <w:rFonts w:ascii="Liberation Serif" w:hAnsi="Liberation Serif" w:cs="Arial"/>
          <w:bCs/>
          <w:sz w:val="24"/>
          <w:szCs w:val="24"/>
        </w:rPr>
        <w:t xml:space="preserve">“Una lectura crítica sobre los dispositivos de </w:t>
      </w:r>
      <w:proofErr w:type="spellStart"/>
      <w:r>
        <w:rPr>
          <w:rFonts w:ascii="Liberation Serif" w:hAnsi="Liberation Serif" w:cs="Arial"/>
          <w:bCs/>
          <w:sz w:val="24"/>
          <w:szCs w:val="24"/>
        </w:rPr>
        <w:t>gubernamentalidad</w:t>
      </w:r>
      <w:proofErr w:type="spellEnd"/>
      <w:r>
        <w:rPr>
          <w:rFonts w:ascii="Liberation Serif" w:hAnsi="Liberation Serif" w:cs="Arial"/>
          <w:bCs/>
          <w:sz w:val="24"/>
          <w:szCs w:val="24"/>
        </w:rPr>
        <w:t xml:space="preserve">, </w:t>
      </w:r>
      <w:proofErr w:type="spellStart"/>
      <w:r>
        <w:rPr>
          <w:rFonts w:ascii="Liberation Serif" w:hAnsi="Liberation Serif" w:cs="Arial"/>
          <w:bCs/>
          <w:sz w:val="24"/>
          <w:szCs w:val="24"/>
        </w:rPr>
        <w:t>biopoder</w:t>
      </w:r>
      <w:proofErr w:type="spellEnd"/>
      <w:r>
        <w:rPr>
          <w:rFonts w:ascii="Liberation Serif" w:hAnsi="Liberation Serif" w:cs="Arial"/>
          <w:bCs/>
          <w:sz w:val="24"/>
          <w:szCs w:val="24"/>
        </w:rPr>
        <w:t xml:space="preserve"> y necro política de ontologías socio-corporales </w:t>
      </w:r>
      <w:proofErr w:type="spellStart"/>
      <w:r>
        <w:rPr>
          <w:rFonts w:ascii="Liberation Serif" w:hAnsi="Liberation Serif" w:cs="Arial"/>
          <w:bCs/>
          <w:i/>
          <w:iCs/>
          <w:sz w:val="24"/>
          <w:szCs w:val="24"/>
        </w:rPr>
        <w:t>trans</w:t>
      </w:r>
      <w:proofErr w:type="spellEnd"/>
      <w:r>
        <w:rPr>
          <w:rFonts w:ascii="Liberation Serif" w:hAnsi="Liberation Serif" w:cs="Arial"/>
          <w:bCs/>
          <w:i/>
          <w:iCs/>
          <w:sz w:val="24"/>
          <w:szCs w:val="24"/>
        </w:rPr>
        <w:t xml:space="preserve"> . </w:t>
      </w:r>
      <w:r>
        <w:rPr>
          <w:rFonts w:ascii="Liberation Serif" w:hAnsi="Liberation Serif" w:cs="Arial"/>
          <w:bCs/>
          <w:sz w:val="24"/>
          <w:szCs w:val="24"/>
        </w:rPr>
        <w:t xml:space="preserve"> Perspectivas de Butler, </w:t>
      </w:r>
      <w:proofErr w:type="spellStart"/>
      <w:r>
        <w:rPr>
          <w:rFonts w:ascii="Liberation Serif" w:hAnsi="Liberation Serif" w:cs="Arial"/>
          <w:bCs/>
          <w:sz w:val="24"/>
          <w:szCs w:val="24"/>
        </w:rPr>
        <w:t>Mbembe</w:t>
      </w:r>
      <w:proofErr w:type="spellEnd"/>
      <w:r>
        <w:rPr>
          <w:rFonts w:ascii="Liberation Serif" w:hAnsi="Liberation Serif" w:cs="Arial"/>
          <w:bCs/>
          <w:sz w:val="24"/>
          <w:szCs w:val="24"/>
        </w:rPr>
        <w:t xml:space="preserve"> y Foucault.</w:t>
      </w:r>
    </w:p>
    <w:p w:rsidR="0003600E" w:rsidRDefault="00C011D0">
      <w:pPr>
        <w:spacing w:before="120" w:after="60" w:line="360" w:lineRule="auto"/>
        <w:rPr>
          <w:rFonts w:ascii="Liberation Serif" w:hAnsi="Liberation Serif" w:cs="Arial"/>
          <w:b/>
          <w:sz w:val="24"/>
          <w:szCs w:val="24"/>
          <w:u w:val="single"/>
          <w:lang w:val="es-MX"/>
        </w:rPr>
      </w:pPr>
      <w:r>
        <w:rPr>
          <w:rFonts w:ascii="Liberation Serif" w:hAnsi="Liberation Serif" w:cs="Arial"/>
          <w:b/>
          <w:sz w:val="24"/>
          <w:szCs w:val="24"/>
          <w:u w:val="single"/>
          <w:lang w:val="es-MX"/>
        </w:rPr>
        <w:t>Junio</w:t>
      </w:r>
    </w:p>
    <w:p w:rsidR="0003600E" w:rsidRDefault="00C011D0">
      <w:pPr>
        <w:spacing w:line="360" w:lineRule="auto"/>
        <w:jc w:val="both"/>
        <w:rPr>
          <w:rFonts w:ascii="Liberation Serif" w:hAnsi="Liberation Serif"/>
          <w:sz w:val="24"/>
          <w:szCs w:val="24"/>
        </w:rPr>
      </w:pPr>
      <w:r>
        <w:rPr>
          <w:rFonts w:ascii="Liberation Serif" w:hAnsi="Liberation Serif" w:cs="Arial"/>
          <w:b/>
          <w:i/>
          <w:iCs/>
          <w:sz w:val="24"/>
          <w:szCs w:val="24"/>
        </w:rPr>
        <w:t>5/6-</w:t>
      </w:r>
      <w:r>
        <w:rPr>
          <w:rFonts w:ascii="Liberation Serif" w:hAnsi="Liberation Serif" w:cs="Arial"/>
          <w:i/>
          <w:iCs/>
          <w:sz w:val="24"/>
          <w:szCs w:val="24"/>
        </w:rPr>
        <w:t xml:space="preserve"> </w:t>
      </w:r>
      <w:r>
        <w:rPr>
          <w:rFonts w:ascii="Liberation Serif" w:hAnsi="Liberation Serif" w:cs="Arial"/>
          <w:bCs/>
          <w:i/>
          <w:iCs/>
          <w:sz w:val="24"/>
          <w:szCs w:val="24"/>
        </w:rPr>
        <w:t xml:space="preserve">María </w:t>
      </w:r>
      <w:proofErr w:type="spellStart"/>
      <w:r>
        <w:rPr>
          <w:rFonts w:ascii="Liberation Serif" w:hAnsi="Liberation Serif" w:cs="Arial"/>
          <w:bCs/>
          <w:i/>
          <w:iCs/>
          <w:sz w:val="24"/>
          <w:szCs w:val="24"/>
        </w:rPr>
        <w:t>Grazia</w:t>
      </w:r>
      <w:proofErr w:type="spellEnd"/>
      <w:r>
        <w:rPr>
          <w:rFonts w:ascii="Liberation Serif" w:hAnsi="Liberation Serif" w:cs="Arial"/>
          <w:bCs/>
          <w:i/>
          <w:iCs/>
          <w:sz w:val="24"/>
          <w:szCs w:val="24"/>
        </w:rPr>
        <w:t xml:space="preserve"> </w:t>
      </w:r>
      <w:proofErr w:type="spellStart"/>
      <w:r>
        <w:rPr>
          <w:rFonts w:ascii="Liberation Serif" w:hAnsi="Liberation Serif" w:cs="Arial"/>
          <w:bCs/>
          <w:i/>
          <w:iCs/>
          <w:sz w:val="24"/>
          <w:szCs w:val="24"/>
        </w:rPr>
        <w:t>Paesani</w:t>
      </w:r>
      <w:proofErr w:type="spellEnd"/>
      <w:r>
        <w:rPr>
          <w:rFonts w:ascii="Liberation Serif" w:hAnsi="Liberation Serif" w:cs="Arial"/>
          <w:bCs/>
          <w:i/>
          <w:iCs/>
          <w:sz w:val="24"/>
          <w:szCs w:val="24"/>
        </w:rPr>
        <w:t xml:space="preserve">, Ana </w:t>
      </w:r>
      <w:proofErr w:type="spellStart"/>
      <w:r>
        <w:rPr>
          <w:rFonts w:ascii="Liberation Serif" w:hAnsi="Liberation Serif" w:cs="Arial"/>
          <w:bCs/>
          <w:i/>
          <w:iCs/>
          <w:sz w:val="24"/>
          <w:szCs w:val="24"/>
        </w:rPr>
        <w:t>Levstein</w:t>
      </w:r>
      <w:proofErr w:type="spellEnd"/>
      <w:r>
        <w:rPr>
          <w:rFonts w:ascii="Liberation Serif" w:hAnsi="Liberation Serif" w:cs="Arial"/>
          <w:bCs/>
          <w:i/>
          <w:iCs/>
          <w:sz w:val="24"/>
          <w:szCs w:val="24"/>
        </w:rPr>
        <w:t xml:space="preserve"> y </w:t>
      </w:r>
      <w:proofErr w:type="spellStart"/>
      <w:r>
        <w:rPr>
          <w:rFonts w:ascii="Liberation Serif" w:hAnsi="Liberation Serif" w:cs="Arial"/>
          <w:bCs/>
          <w:i/>
          <w:iCs/>
          <w:sz w:val="24"/>
          <w:szCs w:val="24"/>
        </w:rPr>
        <w:t>Marianella</w:t>
      </w:r>
      <w:proofErr w:type="spellEnd"/>
      <w:r>
        <w:rPr>
          <w:rFonts w:ascii="Liberation Serif" w:hAnsi="Liberation Serif" w:cs="Arial"/>
          <w:bCs/>
          <w:i/>
          <w:iCs/>
          <w:sz w:val="24"/>
          <w:szCs w:val="24"/>
        </w:rPr>
        <w:t xml:space="preserve"> </w:t>
      </w:r>
      <w:proofErr w:type="spellStart"/>
      <w:r>
        <w:rPr>
          <w:rFonts w:ascii="Liberation Serif" w:hAnsi="Liberation Serif" w:cs="Arial"/>
          <w:bCs/>
          <w:i/>
          <w:iCs/>
          <w:sz w:val="24"/>
          <w:szCs w:val="24"/>
        </w:rPr>
        <w:t>Monzoni</w:t>
      </w:r>
      <w:proofErr w:type="spellEnd"/>
      <w:r>
        <w:rPr>
          <w:rFonts w:ascii="Liberation Serif" w:hAnsi="Liberation Serif" w:cs="Arial"/>
          <w:bCs/>
          <w:i/>
          <w:iCs/>
          <w:sz w:val="24"/>
          <w:szCs w:val="24"/>
        </w:rPr>
        <w:t xml:space="preserve">: </w:t>
      </w:r>
      <w:r>
        <w:rPr>
          <w:rFonts w:ascii="Liberation Serif" w:hAnsi="Liberation Serif" w:cs="Arial"/>
          <w:sz w:val="24"/>
          <w:szCs w:val="24"/>
          <w:lang w:val="en-US"/>
        </w:rPr>
        <w:t xml:space="preserve">“ </w:t>
      </w:r>
      <w:proofErr w:type="spellStart"/>
      <w:r>
        <w:rPr>
          <w:rFonts w:ascii="Liberation Serif" w:hAnsi="Liberation Serif" w:cs="Arial"/>
          <w:sz w:val="24"/>
          <w:szCs w:val="24"/>
          <w:lang w:val="en-US"/>
        </w:rPr>
        <w:t>Asambleas</w:t>
      </w:r>
      <w:proofErr w:type="spellEnd"/>
      <w:r>
        <w:rPr>
          <w:rFonts w:ascii="Liberation Serif" w:hAnsi="Liberation Serif" w:cs="Arial"/>
          <w:sz w:val="24"/>
          <w:szCs w:val="24"/>
          <w:lang w:val="en-US"/>
        </w:rPr>
        <w:t xml:space="preserve">, </w:t>
      </w:r>
      <w:proofErr w:type="spellStart"/>
      <w:r>
        <w:rPr>
          <w:rFonts w:ascii="Liberation Serif" w:hAnsi="Liberation Serif" w:cs="Arial"/>
          <w:sz w:val="24"/>
          <w:szCs w:val="24"/>
          <w:lang w:val="en-US"/>
        </w:rPr>
        <w:t>patriarcados</w:t>
      </w:r>
      <w:proofErr w:type="spellEnd"/>
      <w:r>
        <w:rPr>
          <w:rFonts w:ascii="Liberation Serif" w:hAnsi="Liberation Serif" w:cs="Arial"/>
          <w:sz w:val="24"/>
          <w:szCs w:val="24"/>
          <w:lang w:val="en-US"/>
        </w:rPr>
        <w:t xml:space="preserve">, </w:t>
      </w:r>
      <w:proofErr w:type="spellStart"/>
      <w:r>
        <w:rPr>
          <w:rFonts w:ascii="Liberation Serif" w:hAnsi="Liberation Serif" w:cs="Arial"/>
          <w:sz w:val="24"/>
          <w:szCs w:val="24"/>
          <w:lang w:val="en-US"/>
        </w:rPr>
        <w:t>cuerpos</w:t>
      </w:r>
      <w:proofErr w:type="spellEnd"/>
      <w:r>
        <w:rPr>
          <w:rFonts w:ascii="Liberation Serif" w:hAnsi="Liberation Serif" w:cs="Arial"/>
          <w:sz w:val="24"/>
          <w:szCs w:val="24"/>
          <w:lang w:val="en-US"/>
        </w:rPr>
        <w:t>".</w:t>
      </w:r>
    </w:p>
    <w:p w:rsidR="0003600E" w:rsidRDefault="00C011D0">
      <w:pPr>
        <w:spacing w:line="360" w:lineRule="auto"/>
        <w:jc w:val="both"/>
        <w:rPr>
          <w:rFonts w:ascii="Liberation Serif" w:hAnsi="Liberation Serif"/>
          <w:sz w:val="24"/>
          <w:szCs w:val="24"/>
        </w:rPr>
      </w:pPr>
      <w:r>
        <w:rPr>
          <w:rFonts w:ascii="Liberation Serif" w:hAnsi="Liberation Serif" w:cs="Arial"/>
          <w:b/>
          <w:i/>
          <w:iCs/>
          <w:sz w:val="24"/>
          <w:szCs w:val="24"/>
        </w:rPr>
        <w:t>12/6</w:t>
      </w:r>
      <w:r>
        <w:rPr>
          <w:rFonts w:ascii="Liberation Serif" w:hAnsi="Liberation Serif" w:cs="Arial"/>
          <w:i/>
          <w:iCs/>
          <w:sz w:val="24"/>
          <w:szCs w:val="24"/>
        </w:rPr>
        <w:t xml:space="preserve"> </w:t>
      </w:r>
      <w:r>
        <w:rPr>
          <w:rFonts w:ascii="Liberation Serif" w:hAnsi="Liberation Serif" w:cs="Arial"/>
          <w:bCs/>
          <w:i/>
          <w:iCs/>
          <w:sz w:val="24"/>
          <w:szCs w:val="24"/>
        </w:rPr>
        <w:t xml:space="preserve">Ana </w:t>
      </w:r>
      <w:proofErr w:type="spellStart"/>
      <w:r>
        <w:rPr>
          <w:rFonts w:ascii="Liberation Serif" w:hAnsi="Liberation Serif" w:cs="Arial"/>
          <w:bCs/>
          <w:i/>
          <w:iCs/>
          <w:sz w:val="24"/>
          <w:szCs w:val="24"/>
        </w:rPr>
        <w:t>Iliovich</w:t>
      </w:r>
      <w:proofErr w:type="spellEnd"/>
      <w:r>
        <w:rPr>
          <w:rFonts w:ascii="Liberation Serif" w:hAnsi="Liberation Serif" w:cs="Arial"/>
          <w:bCs/>
          <w:i/>
          <w:iCs/>
          <w:sz w:val="24"/>
          <w:szCs w:val="24"/>
        </w:rPr>
        <w:t xml:space="preserve">: </w:t>
      </w:r>
      <w:r>
        <w:rPr>
          <w:rFonts w:ascii="Liberation Serif" w:hAnsi="Liberation Serif" w:cs="Arial"/>
          <w:bCs/>
          <w:sz w:val="24"/>
          <w:szCs w:val="24"/>
        </w:rPr>
        <w:t>“Sobrevivientes de los campos clandestinos, memorias y políticas de Estado durante la democracia”.</w:t>
      </w:r>
    </w:p>
    <w:p w:rsidR="0003600E" w:rsidRDefault="00C011D0">
      <w:pPr>
        <w:spacing w:line="360" w:lineRule="auto"/>
        <w:ind w:left="57"/>
        <w:jc w:val="both"/>
        <w:rPr>
          <w:rFonts w:ascii="Arial" w:hAnsi="Arial" w:cs="Arial"/>
          <w:sz w:val="24"/>
          <w:szCs w:val="24"/>
        </w:rPr>
      </w:pPr>
      <w:r>
        <w:rPr>
          <w:rFonts w:ascii="Liberation Serif" w:hAnsi="Liberation Serif" w:cs="Arial"/>
          <w:b/>
          <w:bCs/>
          <w:sz w:val="24"/>
          <w:szCs w:val="24"/>
        </w:rPr>
        <w:t>19/6</w:t>
      </w:r>
      <w:r>
        <w:rPr>
          <w:rFonts w:ascii="Liberation Serif" w:hAnsi="Liberation Serif" w:cs="Arial"/>
          <w:bCs/>
          <w:sz w:val="24"/>
          <w:szCs w:val="24"/>
        </w:rPr>
        <w:t xml:space="preserve">- Cierre, consultas, firma libretas. </w:t>
      </w:r>
    </w:p>
    <w:p w:rsidR="0003600E" w:rsidRDefault="0003600E">
      <w:pPr>
        <w:spacing w:before="120" w:after="60" w:line="360" w:lineRule="auto"/>
        <w:ind w:left="720"/>
        <w:rPr>
          <w:rFonts w:ascii="Liberation Serif" w:hAnsi="Liberation Serif" w:cs="Arial"/>
          <w:b/>
          <w:sz w:val="24"/>
          <w:szCs w:val="24"/>
          <w:lang w:val="es-MX"/>
        </w:rPr>
      </w:pPr>
    </w:p>
    <w:p w:rsidR="0003600E" w:rsidRDefault="00C011D0">
      <w:pPr>
        <w:numPr>
          <w:ilvl w:val="0"/>
          <w:numId w:val="3"/>
        </w:numPr>
        <w:spacing w:line="360" w:lineRule="auto"/>
        <w:ind w:left="0" w:firstLine="0"/>
        <w:jc w:val="both"/>
        <w:rPr>
          <w:rFonts w:ascii="Liberation Serif" w:hAnsi="Liberation Serif"/>
          <w:sz w:val="24"/>
          <w:szCs w:val="24"/>
        </w:rPr>
      </w:pPr>
      <w:r>
        <w:rPr>
          <w:rFonts w:ascii="Liberation Serif" w:hAnsi="Liberation Serif" w:cs="Arial"/>
          <w:b/>
          <w:sz w:val="24"/>
          <w:szCs w:val="24"/>
          <w:u w:val="single"/>
        </w:rPr>
        <w:lastRenderedPageBreak/>
        <w:t>Lecturas obligatorias</w:t>
      </w:r>
      <w:r>
        <w:rPr>
          <w:rFonts w:ascii="Liberation Serif" w:hAnsi="Liberation Serif" w:cs="Arial"/>
          <w:b/>
          <w:sz w:val="24"/>
          <w:szCs w:val="24"/>
        </w:rPr>
        <w:t>:</w:t>
      </w:r>
    </w:p>
    <w:p w:rsidR="0003600E" w:rsidRDefault="00C011D0">
      <w:pPr>
        <w:spacing w:line="360" w:lineRule="auto"/>
        <w:ind w:left="360"/>
        <w:jc w:val="both"/>
        <w:rPr>
          <w:rFonts w:ascii="Liberation Serif" w:hAnsi="Liberation Serif"/>
          <w:sz w:val="24"/>
          <w:szCs w:val="24"/>
        </w:rPr>
      </w:pPr>
      <w:r>
        <w:rPr>
          <w:rFonts w:ascii="Liberation Serif" w:hAnsi="Liberation Serif" w:cs="Arial"/>
          <w:b/>
          <w:sz w:val="24"/>
          <w:szCs w:val="24"/>
          <w:u w:val="single"/>
        </w:rPr>
        <w:t>Clases: 1, 2 y 3</w:t>
      </w:r>
      <w:r>
        <w:rPr>
          <w:rFonts w:ascii="Liberation Serif" w:hAnsi="Liberation Serif" w:cs="Arial"/>
          <w:sz w:val="24"/>
          <w:szCs w:val="24"/>
        </w:rPr>
        <w:t>.</w:t>
      </w:r>
    </w:p>
    <w:p w:rsidR="0003600E" w:rsidRDefault="00C011D0">
      <w:pPr>
        <w:spacing w:line="360" w:lineRule="auto"/>
        <w:jc w:val="both"/>
        <w:rPr>
          <w:rFonts w:ascii="Liberation Serif" w:hAnsi="Liberation Serif"/>
          <w:sz w:val="24"/>
          <w:szCs w:val="24"/>
        </w:rPr>
      </w:pPr>
      <w:r>
        <w:rPr>
          <w:rFonts w:ascii="Liberation Serif" w:hAnsi="Liberation Serif" w:cs="Arial"/>
          <w:sz w:val="24"/>
          <w:szCs w:val="24"/>
        </w:rPr>
        <w:t xml:space="preserve">- </w:t>
      </w:r>
      <w:r>
        <w:rPr>
          <w:rFonts w:ascii="Liberation Serif" w:hAnsi="Liberation Serif" w:cs="Arial"/>
          <w:i/>
          <w:sz w:val="24"/>
          <w:szCs w:val="24"/>
        </w:rPr>
        <w:t>La política Cultural de las emociones</w:t>
      </w:r>
      <w:r>
        <w:rPr>
          <w:rFonts w:ascii="Liberation Serif" w:hAnsi="Liberation Serif" w:cs="Arial"/>
          <w:sz w:val="24"/>
          <w:szCs w:val="24"/>
        </w:rPr>
        <w:t xml:space="preserve"> de Sara Ahmed. Capítulo 2: "La organización del odio</w:t>
      </w:r>
      <w:r>
        <w:rPr>
          <w:rFonts w:ascii="Liberation Serif" w:hAnsi="Liberation Serif" w:cs="Arial"/>
          <w:i/>
          <w:sz w:val="24"/>
          <w:szCs w:val="24"/>
        </w:rPr>
        <w:t>"</w:t>
      </w:r>
      <w:r>
        <w:rPr>
          <w:rFonts w:ascii="Liberation Serif" w:hAnsi="Liberation Serif" w:cs="Arial"/>
          <w:sz w:val="24"/>
          <w:szCs w:val="24"/>
        </w:rPr>
        <w:t>.</w:t>
      </w:r>
    </w:p>
    <w:p w:rsidR="0003600E" w:rsidRDefault="00C011D0">
      <w:pPr>
        <w:spacing w:line="360" w:lineRule="auto"/>
        <w:jc w:val="both"/>
        <w:rPr>
          <w:rFonts w:ascii="Liberation Serif" w:hAnsi="Liberation Serif"/>
          <w:sz w:val="24"/>
          <w:szCs w:val="24"/>
        </w:rPr>
      </w:pPr>
      <w:r>
        <w:rPr>
          <w:rFonts w:ascii="Liberation Serif" w:hAnsi="Liberation Serif" w:cs="Arial"/>
          <w:sz w:val="24"/>
          <w:szCs w:val="24"/>
        </w:rPr>
        <w:t xml:space="preserve">- </w:t>
      </w:r>
      <w:r>
        <w:rPr>
          <w:rFonts w:ascii="Liberation Serif" w:hAnsi="Liberation Serif" w:cs="Arial"/>
          <w:i/>
          <w:sz w:val="24"/>
          <w:szCs w:val="24"/>
        </w:rPr>
        <w:t>Fuerza de ley</w:t>
      </w:r>
      <w:r>
        <w:rPr>
          <w:rFonts w:ascii="Liberation Serif" w:hAnsi="Liberation Serif" w:cs="Arial"/>
          <w:sz w:val="24"/>
          <w:szCs w:val="24"/>
        </w:rPr>
        <w:t xml:space="preserve">. El fundamento místico de la autoridad" de Jacques </w:t>
      </w:r>
      <w:proofErr w:type="spellStart"/>
      <w:r>
        <w:rPr>
          <w:rFonts w:ascii="Liberation Serif" w:hAnsi="Liberation Serif" w:cs="Arial"/>
          <w:sz w:val="24"/>
          <w:szCs w:val="24"/>
        </w:rPr>
        <w:t>Derrida</w:t>
      </w:r>
      <w:proofErr w:type="spellEnd"/>
      <w:r>
        <w:rPr>
          <w:rFonts w:ascii="Liberation Serif" w:hAnsi="Liberation Serif" w:cs="Arial"/>
          <w:sz w:val="24"/>
          <w:szCs w:val="24"/>
        </w:rPr>
        <w:t>.</w:t>
      </w:r>
    </w:p>
    <w:p w:rsidR="0003600E" w:rsidRDefault="00C011D0">
      <w:pPr>
        <w:spacing w:line="360" w:lineRule="auto"/>
        <w:jc w:val="both"/>
        <w:rPr>
          <w:rFonts w:ascii="Liberation Serif" w:hAnsi="Liberation Serif"/>
          <w:sz w:val="24"/>
          <w:szCs w:val="24"/>
        </w:rPr>
      </w:pPr>
      <w:r>
        <w:rPr>
          <w:rFonts w:ascii="Liberation Serif" w:eastAsia="Arial" w:hAnsi="Liberation Serif" w:cs="Arial"/>
          <w:sz w:val="24"/>
          <w:szCs w:val="24"/>
        </w:rPr>
        <w:t xml:space="preserve"> </w:t>
      </w:r>
      <w:r>
        <w:rPr>
          <w:rFonts w:ascii="Liberation Serif" w:hAnsi="Liberation Serif" w:cs="Arial"/>
          <w:sz w:val="24"/>
          <w:szCs w:val="24"/>
        </w:rPr>
        <w:t xml:space="preserve">- </w:t>
      </w:r>
      <w:proofErr w:type="spellStart"/>
      <w:r>
        <w:rPr>
          <w:rFonts w:ascii="Liberation Serif" w:hAnsi="Liberation Serif" w:cs="Arial"/>
          <w:i/>
          <w:sz w:val="24"/>
          <w:szCs w:val="24"/>
        </w:rPr>
        <w:t>Psychè</w:t>
      </w:r>
      <w:proofErr w:type="spellEnd"/>
      <w:r>
        <w:rPr>
          <w:rFonts w:ascii="Liberation Serif" w:hAnsi="Liberation Serif" w:cs="Arial"/>
          <w:i/>
          <w:sz w:val="24"/>
          <w:szCs w:val="24"/>
        </w:rPr>
        <w:t>. La invención del otro</w:t>
      </w:r>
      <w:r>
        <w:rPr>
          <w:rFonts w:ascii="Liberation Serif" w:hAnsi="Liberation Serif" w:cs="Arial"/>
          <w:sz w:val="24"/>
          <w:szCs w:val="24"/>
        </w:rPr>
        <w:t xml:space="preserve">, de Jacques </w:t>
      </w:r>
      <w:proofErr w:type="spellStart"/>
      <w:r>
        <w:rPr>
          <w:rFonts w:ascii="Liberation Serif" w:hAnsi="Liberation Serif" w:cs="Arial"/>
          <w:sz w:val="24"/>
          <w:szCs w:val="24"/>
        </w:rPr>
        <w:t>Derrida</w:t>
      </w:r>
      <w:proofErr w:type="spellEnd"/>
    </w:p>
    <w:p w:rsidR="0003600E" w:rsidRDefault="00C011D0">
      <w:pPr>
        <w:spacing w:line="360" w:lineRule="auto"/>
        <w:jc w:val="both"/>
        <w:rPr>
          <w:rFonts w:ascii="Liberation Serif" w:hAnsi="Liberation Serif"/>
          <w:sz w:val="24"/>
          <w:szCs w:val="24"/>
        </w:rPr>
      </w:pPr>
      <w:r>
        <w:rPr>
          <w:rFonts w:ascii="Liberation Serif" w:hAnsi="Liberation Serif" w:cs="Arial"/>
          <w:sz w:val="24"/>
          <w:szCs w:val="24"/>
        </w:rPr>
        <w:t xml:space="preserve">-  </w:t>
      </w:r>
      <w:r>
        <w:rPr>
          <w:rFonts w:ascii="Liberation Serif" w:hAnsi="Liberation Serif" w:cs="Arial"/>
          <w:i/>
          <w:sz w:val="24"/>
          <w:szCs w:val="24"/>
        </w:rPr>
        <w:t>El animal que estoy si(</w:t>
      </w:r>
      <w:proofErr w:type="spellStart"/>
      <w:r>
        <w:rPr>
          <w:rFonts w:ascii="Liberation Serif" w:hAnsi="Liberation Serif" w:cs="Arial"/>
          <w:i/>
          <w:sz w:val="24"/>
          <w:szCs w:val="24"/>
        </w:rPr>
        <w:t>gui</w:t>
      </w:r>
      <w:proofErr w:type="spellEnd"/>
      <w:r>
        <w:rPr>
          <w:rFonts w:ascii="Liberation Serif" w:hAnsi="Liberation Serif" w:cs="Arial"/>
          <w:i/>
          <w:sz w:val="24"/>
          <w:szCs w:val="24"/>
        </w:rPr>
        <w:t>)</w:t>
      </w:r>
      <w:proofErr w:type="spellStart"/>
      <w:r>
        <w:rPr>
          <w:rFonts w:ascii="Liberation Serif" w:hAnsi="Liberation Serif" w:cs="Arial"/>
          <w:i/>
          <w:sz w:val="24"/>
          <w:szCs w:val="24"/>
        </w:rPr>
        <w:t>endo</w:t>
      </w:r>
      <w:proofErr w:type="spellEnd"/>
      <w:r>
        <w:rPr>
          <w:rFonts w:ascii="Liberation Serif" w:hAnsi="Liberation Serif" w:cs="Arial"/>
          <w:sz w:val="24"/>
          <w:szCs w:val="24"/>
        </w:rPr>
        <w:t xml:space="preserve"> de Jacques </w:t>
      </w:r>
      <w:proofErr w:type="spellStart"/>
      <w:r>
        <w:rPr>
          <w:rFonts w:ascii="Liberation Serif" w:hAnsi="Liberation Serif" w:cs="Arial"/>
          <w:sz w:val="24"/>
          <w:szCs w:val="24"/>
        </w:rPr>
        <w:t>Derrida</w:t>
      </w:r>
      <w:proofErr w:type="spellEnd"/>
      <w:r>
        <w:rPr>
          <w:rFonts w:ascii="Liberation Serif" w:hAnsi="Liberation Serif" w:cs="Arial"/>
          <w:sz w:val="24"/>
          <w:szCs w:val="24"/>
        </w:rPr>
        <w:t>.</w:t>
      </w:r>
    </w:p>
    <w:p w:rsidR="0003600E" w:rsidRDefault="00C011D0">
      <w:pPr>
        <w:spacing w:line="360" w:lineRule="auto"/>
        <w:jc w:val="both"/>
        <w:rPr>
          <w:rFonts w:ascii="Liberation Serif" w:hAnsi="Liberation Serif"/>
          <w:sz w:val="24"/>
          <w:szCs w:val="24"/>
        </w:rPr>
      </w:pPr>
      <w:r>
        <w:rPr>
          <w:rFonts w:ascii="Liberation Serif" w:hAnsi="Liberation Serif" w:cs="Arial"/>
          <w:sz w:val="24"/>
          <w:szCs w:val="24"/>
        </w:rPr>
        <w:t xml:space="preserve">- Foucault, Michel. 1988. </w:t>
      </w:r>
      <w:r>
        <w:rPr>
          <w:rFonts w:ascii="Liberation Serif" w:hAnsi="Liberation Serif" w:cs="Arial"/>
          <w:i/>
          <w:iCs/>
          <w:sz w:val="24"/>
          <w:szCs w:val="24"/>
        </w:rPr>
        <w:t xml:space="preserve">Una Introducción a la vida no fascista </w:t>
      </w:r>
      <w:r>
        <w:rPr>
          <w:rFonts w:ascii="Liberation Serif" w:hAnsi="Liberation Serif" w:cs="Arial"/>
          <w:sz w:val="24"/>
          <w:szCs w:val="24"/>
        </w:rPr>
        <w:t xml:space="preserve"> prólogo a la edición estadounidense de </w:t>
      </w:r>
      <w:r>
        <w:rPr>
          <w:rFonts w:ascii="Liberation Serif" w:hAnsi="Liberation Serif" w:cs="Arial"/>
          <w:i/>
          <w:iCs/>
          <w:sz w:val="24"/>
          <w:szCs w:val="24"/>
        </w:rPr>
        <w:t>El Anti-Edipo. Capitalismo y esquizofrenia</w:t>
      </w:r>
      <w:r>
        <w:rPr>
          <w:rFonts w:ascii="Liberation Serif" w:hAnsi="Liberation Serif" w:cs="Arial"/>
          <w:sz w:val="24"/>
          <w:szCs w:val="24"/>
        </w:rPr>
        <w:t xml:space="preserve">, de </w:t>
      </w:r>
      <w:proofErr w:type="spellStart"/>
      <w:r>
        <w:rPr>
          <w:rFonts w:ascii="Liberation Serif" w:hAnsi="Liberation Serif" w:cs="Arial"/>
          <w:sz w:val="24"/>
          <w:szCs w:val="24"/>
        </w:rPr>
        <w:t>Gilles</w:t>
      </w:r>
      <w:proofErr w:type="spellEnd"/>
      <w:r>
        <w:rPr>
          <w:rFonts w:ascii="Liberation Serif" w:hAnsi="Liberation Serif" w:cs="Arial"/>
          <w:sz w:val="24"/>
          <w:szCs w:val="24"/>
        </w:rPr>
        <w:t xml:space="preserve"> </w:t>
      </w:r>
      <w:proofErr w:type="spellStart"/>
      <w:r>
        <w:rPr>
          <w:rFonts w:ascii="Liberation Serif" w:hAnsi="Liberation Serif" w:cs="Arial"/>
          <w:sz w:val="24"/>
          <w:szCs w:val="24"/>
        </w:rPr>
        <w:t>Deleuze</w:t>
      </w:r>
      <w:proofErr w:type="spellEnd"/>
      <w:r>
        <w:rPr>
          <w:rFonts w:ascii="Liberation Serif" w:hAnsi="Liberation Serif" w:cs="Arial"/>
          <w:sz w:val="24"/>
          <w:szCs w:val="24"/>
        </w:rPr>
        <w:t xml:space="preserve"> y Félix </w:t>
      </w:r>
      <w:proofErr w:type="spellStart"/>
      <w:r>
        <w:rPr>
          <w:rFonts w:ascii="Liberation Serif" w:hAnsi="Liberation Serif" w:cs="Arial"/>
          <w:sz w:val="24"/>
          <w:szCs w:val="24"/>
        </w:rPr>
        <w:t>Gauttari</w:t>
      </w:r>
      <w:proofErr w:type="spellEnd"/>
      <w:r>
        <w:rPr>
          <w:rFonts w:ascii="Liberation Serif" w:hAnsi="Liberation Serif" w:cs="Arial"/>
          <w:sz w:val="24"/>
          <w:szCs w:val="24"/>
        </w:rPr>
        <w:t xml:space="preserve">. Publicado en Magazine </w:t>
      </w:r>
      <w:proofErr w:type="spellStart"/>
      <w:r>
        <w:rPr>
          <w:rFonts w:ascii="Liberation Serif" w:hAnsi="Liberation Serif" w:cs="Arial"/>
          <w:sz w:val="24"/>
          <w:szCs w:val="24"/>
        </w:rPr>
        <w:t>Littéraire</w:t>
      </w:r>
      <w:proofErr w:type="spellEnd"/>
      <w:r>
        <w:rPr>
          <w:rFonts w:ascii="Liberation Serif" w:hAnsi="Liberation Serif" w:cs="Arial"/>
          <w:sz w:val="24"/>
          <w:szCs w:val="24"/>
        </w:rPr>
        <w:t>, París (Traducción del francés de Esther Díaz).</w:t>
      </w:r>
    </w:p>
    <w:p w:rsidR="0003600E" w:rsidRDefault="00C011D0">
      <w:pPr>
        <w:spacing w:line="360" w:lineRule="auto"/>
        <w:jc w:val="both"/>
        <w:rPr>
          <w:rFonts w:ascii="Liberation Serif" w:hAnsi="Liberation Serif"/>
          <w:sz w:val="24"/>
          <w:szCs w:val="24"/>
        </w:rPr>
      </w:pPr>
      <w:r>
        <w:rPr>
          <w:rFonts w:ascii="Liberation Serif" w:hAnsi="Liberation Serif" w:cs="Arial"/>
          <w:sz w:val="24"/>
          <w:szCs w:val="24"/>
        </w:rPr>
        <w:t>- "</w:t>
      </w:r>
      <w:r>
        <w:rPr>
          <w:rFonts w:ascii="Liberation Serif" w:hAnsi="Liberation Serif" w:cs="Arial"/>
          <w:i/>
          <w:sz w:val="24"/>
          <w:szCs w:val="24"/>
        </w:rPr>
        <w:t>Horizontes neoliberales en la subjetividad</w:t>
      </w:r>
      <w:r>
        <w:rPr>
          <w:rFonts w:ascii="Liberation Serif" w:hAnsi="Liberation Serif" w:cs="Arial"/>
          <w:sz w:val="24"/>
          <w:szCs w:val="24"/>
        </w:rPr>
        <w:t xml:space="preserve">" de Jorge </w:t>
      </w:r>
      <w:proofErr w:type="spellStart"/>
      <w:r>
        <w:rPr>
          <w:rFonts w:ascii="Liberation Serif" w:hAnsi="Liberation Serif" w:cs="Arial"/>
          <w:sz w:val="24"/>
          <w:szCs w:val="24"/>
        </w:rPr>
        <w:t>Aleman</w:t>
      </w:r>
      <w:proofErr w:type="spellEnd"/>
      <w:r>
        <w:rPr>
          <w:rFonts w:ascii="Liberation Serif" w:hAnsi="Liberation Serif" w:cs="Arial"/>
          <w:sz w:val="24"/>
          <w:szCs w:val="24"/>
        </w:rPr>
        <w:t>. Capitulo 1.</w:t>
      </w:r>
    </w:p>
    <w:p w:rsidR="0003600E" w:rsidRDefault="00C011D0">
      <w:pPr>
        <w:spacing w:line="360" w:lineRule="auto"/>
        <w:ind w:left="360"/>
        <w:jc w:val="both"/>
        <w:rPr>
          <w:rFonts w:ascii="Liberation Serif" w:hAnsi="Liberation Serif"/>
          <w:sz w:val="24"/>
          <w:szCs w:val="24"/>
        </w:rPr>
      </w:pPr>
      <w:r>
        <w:rPr>
          <w:rFonts w:ascii="Liberation Serif" w:hAnsi="Liberation Serif" w:cs="Arial"/>
          <w:b/>
          <w:sz w:val="24"/>
          <w:szCs w:val="24"/>
          <w:u w:val="single"/>
        </w:rPr>
        <w:t>Clases: 4 y 5</w:t>
      </w:r>
      <w:r>
        <w:rPr>
          <w:rFonts w:ascii="Liberation Serif" w:hAnsi="Liberation Serif" w:cs="Arial"/>
          <w:sz w:val="24"/>
          <w:szCs w:val="24"/>
        </w:rPr>
        <w:t>.</w:t>
      </w:r>
    </w:p>
    <w:p w:rsidR="0003600E" w:rsidRDefault="00C011D0">
      <w:pPr>
        <w:spacing w:line="360" w:lineRule="auto"/>
        <w:ind w:left="57"/>
        <w:jc w:val="both"/>
        <w:rPr>
          <w:rFonts w:ascii="Arial" w:hAnsi="Arial" w:cs="Arial"/>
        </w:rPr>
      </w:pPr>
      <w:r>
        <w:rPr>
          <w:rStyle w:val="Destacado"/>
          <w:rFonts w:ascii="Liberation Serif" w:hAnsi="Liberation Serif" w:cs="Arial"/>
          <w:sz w:val="24"/>
          <w:szCs w:val="24"/>
          <w:lang w:eastAsia="es-ES"/>
        </w:rPr>
        <w:t xml:space="preserve">_ </w:t>
      </w:r>
      <w:proofErr w:type="spellStart"/>
      <w:r>
        <w:rPr>
          <w:rStyle w:val="Destacado"/>
          <w:rFonts w:ascii="Liberation Serif" w:hAnsi="Liberation Serif" w:cs="Arial"/>
          <w:sz w:val="24"/>
          <w:szCs w:val="24"/>
          <w:lang w:eastAsia="es-ES"/>
        </w:rPr>
        <w:t>Deleuze</w:t>
      </w:r>
      <w:proofErr w:type="spellEnd"/>
      <w:r>
        <w:rPr>
          <w:rStyle w:val="Destacado"/>
          <w:rFonts w:ascii="Liberation Serif" w:hAnsi="Liberation Serif" w:cs="Arial"/>
          <w:sz w:val="24"/>
          <w:szCs w:val="24"/>
          <w:lang w:eastAsia="es-ES"/>
        </w:rPr>
        <w:t xml:space="preserve">. Los movimientos aberrantes de David </w:t>
      </w:r>
      <w:proofErr w:type="spellStart"/>
      <w:r>
        <w:rPr>
          <w:rStyle w:val="Destacado"/>
          <w:rFonts w:ascii="Liberation Serif" w:hAnsi="Liberation Serif" w:cs="Arial"/>
          <w:sz w:val="24"/>
          <w:szCs w:val="24"/>
          <w:lang w:eastAsia="es-ES"/>
        </w:rPr>
        <w:t>Lapoujade</w:t>
      </w:r>
      <w:proofErr w:type="spellEnd"/>
      <w:r>
        <w:rPr>
          <w:rStyle w:val="Destacado"/>
          <w:rFonts w:ascii="Liberation Serif" w:hAnsi="Liberation Serif" w:cs="Arial"/>
          <w:sz w:val="24"/>
          <w:szCs w:val="24"/>
          <w:lang w:eastAsia="es-ES"/>
        </w:rPr>
        <w:t>.</w:t>
      </w:r>
    </w:p>
    <w:p w:rsidR="0003600E" w:rsidRDefault="00C011D0">
      <w:pPr>
        <w:spacing w:line="360" w:lineRule="auto"/>
        <w:ind w:left="57"/>
        <w:jc w:val="both"/>
        <w:rPr>
          <w:rStyle w:val="Destacado"/>
          <w:rFonts w:ascii="Arial" w:hAnsi="Arial" w:cs="Arial"/>
          <w:sz w:val="24"/>
          <w:szCs w:val="24"/>
          <w:lang w:eastAsia="es-ES"/>
        </w:rPr>
      </w:pPr>
      <w:r>
        <w:rPr>
          <w:rStyle w:val="Destacado"/>
          <w:rFonts w:ascii="Liberation Serif" w:hAnsi="Liberation Serif" w:cs="Arial"/>
          <w:sz w:val="24"/>
          <w:szCs w:val="24"/>
          <w:lang w:eastAsia="es-ES"/>
        </w:rPr>
        <w:t xml:space="preserve">_ Potencias del tiempo. Versiones de Bergson de David </w:t>
      </w:r>
      <w:proofErr w:type="spellStart"/>
      <w:r>
        <w:rPr>
          <w:rStyle w:val="Destacado"/>
          <w:rFonts w:ascii="Liberation Serif" w:hAnsi="Liberation Serif" w:cs="Arial"/>
          <w:sz w:val="24"/>
          <w:szCs w:val="24"/>
          <w:lang w:eastAsia="es-ES"/>
        </w:rPr>
        <w:t>Lapoujade</w:t>
      </w:r>
      <w:proofErr w:type="spellEnd"/>
      <w:r>
        <w:rPr>
          <w:rStyle w:val="Destacado"/>
          <w:rFonts w:ascii="Liberation Serif" w:hAnsi="Liberation Serif" w:cs="Arial"/>
          <w:sz w:val="24"/>
          <w:szCs w:val="24"/>
          <w:lang w:eastAsia="es-ES"/>
        </w:rPr>
        <w:t>.</w:t>
      </w:r>
    </w:p>
    <w:p w:rsidR="0003600E" w:rsidRDefault="00C011D0">
      <w:pPr>
        <w:spacing w:line="360" w:lineRule="auto"/>
        <w:ind w:left="360"/>
        <w:jc w:val="both"/>
      </w:pPr>
      <w:r>
        <w:rPr>
          <w:rFonts w:ascii="Liberation Serif" w:hAnsi="Liberation Serif" w:cs="Arial"/>
          <w:b/>
          <w:sz w:val="24"/>
          <w:szCs w:val="24"/>
          <w:u w:val="single"/>
        </w:rPr>
        <w:t>Clases: 6 y 7</w:t>
      </w:r>
      <w:r>
        <w:rPr>
          <w:rFonts w:ascii="Liberation Serif" w:hAnsi="Liberation Serif" w:cs="Arial"/>
          <w:sz w:val="24"/>
          <w:szCs w:val="24"/>
        </w:rPr>
        <w:t>.</w:t>
      </w:r>
    </w:p>
    <w:p w:rsidR="0003600E" w:rsidRDefault="00C011D0">
      <w:pPr>
        <w:spacing w:line="360" w:lineRule="auto"/>
        <w:ind w:left="57"/>
        <w:jc w:val="both"/>
      </w:pPr>
      <w:r>
        <w:rPr>
          <w:rFonts w:ascii="Liberation Serif" w:hAnsi="Liberation Serif" w:cs="Arial"/>
          <w:color w:val="222222"/>
          <w:sz w:val="24"/>
          <w:szCs w:val="24"/>
          <w:shd w:val="clear" w:color="auto" w:fill="FFFFFF"/>
        </w:rPr>
        <w:t xml:space="preserve">Solana, M. (2016). </w:t>
      </w:r>
      <w:proofErr w:type="spellStart"/>
      <w:r>
        <w:rPr>
          <w:rFonts w:ascii="Liberation Serif" w:hAnsi="Liberation Serif" w:cs="Arial"/>
          <w:color w:val="222222"/>
          <w:sz w:val="24"/>
          <w:szCs w:val="24"/>
          <w:shd w:val="clear" w:color="auto" w:fill="FFFFFF"/>
        </w:rPr>
        <w:t>Asincronía</w:t>
      </w:r>
      <w:proofErr w:type="spellEnd"/>
      <w:r>
        <w:rPr>
          <w:rFonts w:ascii="Liberation Serif" w:hAnsi="Liberation Serif" w:cs="Arial"/>
          <w:color w:val="222222"/>
          <w:sz w:val="24"/>
          <w:szCs w:val="24"/>
          <w:shd w:val="clear" w:color="auto" w:fill="FFFFFF"/>
        </w:rPr>
        <w:t xml:space="preserve"> y </w:t>
      </w:r>
      <w:proofErr w:type="spellStart"/>
      <w:r>
        <w:rPr>
          <w:rFonts w:ascii="Liberation Serif" w:hAnsi="Liberation Serif" w:cs="Arial"/>
          <w:color w:val="222222"/>
          <w:sz w:val="24"/>
          <w:szCs w:val="24"/>
          <w:shd w:val="clear" w:color="auto" w:fill="FFFFFF"/>
        </w:rPr>
        <w:t>crononormatividad</w:t>
      </w:r>
      <w:proofErr w:type="spellEnd"/>
      <w:r>
        <w:rPr>
          <w:rFonts w:ascii="Liberation Serif" w:hAnsi="Liberation Serif" w:cs="Arial"/>
          <w:color w:val="222222"/>
          <w:sz w:val="24"/>
          <w:szCs w:val="24"/>
          <w:shd w:val="clear" w:color="auto" w:fill="FFFFFF"/>
        </w:rPr>
        <w:t xml:space="preserve">. Apuntes sobre la idea de temporalidad </w:t>
      </w:r>
      <w:proofErr w:type="spellStart"/>
      <w:r>
        <w:rPr>
          <w:rFonts w:ascii="Liberation Serif" w:hAnsi="Liberation Serif" w:cs="Arial"/>
          <w:color w:val="222222"/>
          <w:sz w:val="24"/>
          <w:szCs w:val="24"/>
          <w:shd w:val="clear" w:color="auto" w:fill="FFFFFF"/>
        </w:rPr>
        <w:t>queer</w:t>
      </w:r>
      <w:proofErr w:type="spellEnd"/>
      <w:r>
        <w:rPr>
          <w:rFonts w:ascii="Liberation Serif" w:hAnsi="Liberation Serif" w:cs="Arial"/>
          <w:color w:val="222222"/>
          <w:sz w:val="24"/>
          <w:szCs w:val="24"/>
          <w:shd w:val="clear" w:color="auto" w:fill="FFFFFF"/>
        </w:rPr>
        <w:t>. El banquete de los dioses,(5) 7, 37-65. Recuperado de </w:t>
      </w:r>
      <w:hyperlink r:id="rId7" w:tgtFrame="_blank">
        <w:r>
          <w:rPr>
            <w:rStyle w:val="EnlacedeInternet"/>
            <w:rFonts w:ascii="Liberation Serif" w:hAnsi="Liberation Serif" w:cs="Arial"/>
            <w:color w:val="1155CC"/>
            <w:sz w:val="24"/>
            <w:szCs w:val="24"/>
            <w:shd w:val="clear" w:color="auto" w:fill="FFFFFF"/>
          </w:rPr>
          <w:t>http://publicaciones.sociales.uba.ar/index.php/ebdld/article/view/2431</w:t>
        </w:r>
      </w:hyperlink>
    </w:p>
    <w:p w:rsidR="0003600E" w:rsidRDefault="00C011D0">
      <w:pPr>
        <w:spacing w:line="360" w:lineRule="auto"/>
        <w:ind w:left="360"/>
        <w:jc w:val="both"/>
        <w:rPr>
          <w:rFonts w:ascii="Liberation Serif" w:hAnsi="Liberation Serif"/>
          <w:sz w:val="24"/>
          <w:szCs w:val="24"/>
        </w:rPr>
      </w:pPr>
      <w:r>
        <w:rPr>
          <w:rFonts w:ascii="Liberation Serif" w:hAnsi="Liberation Serif" w:cs="Arial"/>
          <w:b/>
          <w:sz w:val="24"/>
          <w:szCs w:val="24"/>
          <w:u w:val="single"/>
        </w:rPr>
        <w:t>Clases: 8, 9 y 10</w:t>
      </w:r>
      <w:r>
        <w:rPr>
          <w:rFonts w:ascii="Liberation Serif" w:hAnsi="Liberation Serif" w:cs="Arial"/>
          <w:sz w:val="24"/>
          <w:szCs w:val="24"/>
        </w:rPr>
        <w:t>.</w:t>
      </w:r>
    </w:p>
    <w:p w:rsidR="0003600E" w:rsidRDefault="00C011D0">
      <w:pPr>
        <w:spacing w:line="360" w:lineRule="auto"/>
        <w:ind w:left="57"/>
        <w:jc w:val="both"/>
        <w:rPr>
          <w:rFonts w:ascii="Liberation Serif" w:hAnsi="Liberation Serif" w:cs="Arial"/>
          <w:sz w:val="24"/>
          <w:szCs w:val="24"/>
        </w:rPr>
      </w:pPr>
      <w:r>
        <w:rPr>
          <w:rFonts w:ascii="Liberation Serif" w:hAnsi="Liberation Serif" w:cs="Arial"/>
          <w:sz w:val="24"/>
          <w:szCs w:val="24"/>
        </w:rPr>
        <w:t>(Material a seleccionar).-</w:t>
      </w:r>
    </w:p>
    <w:p w:rsidR="0003600E" w:rsidRDefault="0003600E">
      <w:pPr>
        <w:spacing w:line="360" w:lineRule="auto"/>
        <w:ind w:left="360"/>
        <w:jc w:val="both"/>
        <w:rPr>
          <w:rFonts w:ascii="Liberation Serif" w:hAnsi="Liberation Serif" w:cs="Arial"/>
          <w:sz w:val="24"/>
          <w:szCs w:val="24"/>
        </w:rPr>
      </w:pPr>
    </w:p>
    <w:sectPr w:rsidR="0003600E" w:rsidSect="0003600E">
      <w:headerReference w:type="default" r:id="rId8"/>
      <w:footerReference w:type="default" r:id="rId9"/>
      <w:pgSz w:w="11906" w:h="16838"/>
      <w:pgMar w:top="1417" w:right="1701" w:bottom="2876" w:left="1701" w:header="708"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76C" w:rsidRDefault="0027776C" w:rsidP="0003600E">
      <w:pPr>
        <w:spacing w:after="0" w:line="240" w:lineRule="auto"/>
      </w:pPr>
      <w:r>
        <w:separator/>
      </w:r>
    </w:p>
  </w:endnote>
  <w:endnote w:type="continuationSeparator" w:id="0">
    <w:p w:rsidR="0027776C" w:rsidRDefault="0027776C" w:rsidP="00036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0E" w:rsidRDefault="0003600E">
    <w:pPr>
      <w:pStyle w:val="Footer"/>
    </w:pPr>
  </w:p>
  <w:p w:rsidR="0003600E" w:rsidRDefault="000360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76C" w:rsidRDefault="0027776C" w:rsidP="0003600E">
      <w:pPr>
        <w:spacing w:after="0" w:line="240" w:lineRule="auto"/>
      </w:pPr>
      <w:r>
        <w:separator/>
      </w:r>
    </w:p>
  </w:footnote>
  <w:footnote w:type="continuationSeparator" w:id="0">
    <w:p w:rsidR="0027776C" w:rsidRDefault="0027776C" w:rsidP="00036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0E" w:rsidRDefault="00C011D0">
    <w:pPr>
      <w:pStyle w:val="Header"/>
      <w:rPr>
        <w:lang w:eastAsia="es-AR"/>
      </w:rPr>
    </w:pPr>
    <w:r>
      <w:rPr>
        <w:noProof/>
        <w:lang w:eastAsia="es-AR"/>
      </w:rPr>
      <w:drawing>
        <wp:anchor distT="720090" distB="0" distL="114935" distR="114935" simplePos="0" relativeHeight="10" behindDoc="0" locked="0" layoutInCell="1" allowOverlap="1">
          <wp:simplePos x="0" y="0"/>
          <wp:positionH relativeFrom="margin">
            <wp:posOffset>-1118235</wp:posOffset>
          </wp:positionH>
          <wp:positionV relativeFrom="margin">
            <wp:posOffset>-935990</wp:posOffset>
          </wp:positionV>
          <wp:extent cx="7560310" cy="1303020"/>
          <wp:effectExtent l="0" t="0" r="0" b="0"/>
          <wp:wrapSquare wrapText="bothSides"/>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noChangeArrowheads="1"/>
                  </pic:cNvPicPr>
                </pic:nvPicPr>
                <pic:blipFill>
                  <a:blip r:embed="rId1"/>
                  <a:stretch>
                    <a:fillRect/>
                  </a:stretch>
                </pic:blipFill>
                <pic:spPr bwMode="auto">
                  <a:xfrm>
                    <a:off x="0" y="0"/>
                    <a:ext cx="7560310" cy="1303020"/>
                  </a:xfrm>
                  <a:prstGeom prst="rect">
                    <a:avLst/>
                  </a:prstGeom>
                </pic:spPr>
              </pic:pic>
            </a:graphicData>
          </a:graphic>
        </wp:anchor>
      </w:drawing>
    </w:r>
  </w:p>
  <w:p w:rsidR="0003600E" w:rsidRDefault="00C011D0">
    <w:pPr>
      <w:pStyle w:val="Header"/>
      <w:rPr>
        <w:lang w:eastAsia="es-AR"/>
      </w:rPr>
    </w:pPr>
    <w:r>
      <w:rPr>
        <w:noProof/>
        <w:lang w:eastAsia="es-AR"/>
      </w:rPr>
      <w:drawing>
        <wp:anchor distT="0" distB="0" distL="114935" distR="114935" simplePos="0" relativeHeight="19" behindDoc="1" locked="0" layoutInCell="1" allowOverlap="1">
          <wp:simplePos x="0" y="0"/>
          <wp:positionH relativeFrom="margin">
            <wp:posOffset>-1118235</wp:posOffset>
          </wp:positionH>
          <wp:positionV relativeFrom="margin">
            <wp:posOffset>4110355</wp:posOffset>
          </wp:positionV>
          <wp:extent cx="7560310" cy="5695950"/>
          <wp:effectExtent l="0" t="0" r="0" b="0"/>
          <wp:wrapNone/>
          <wp:docPr id="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noChangeArrowheads="1"/>
                  </pic:cNvPicPr>
                </pic:nvPicPr>
                <pic:blipFill>
                  <a:blip r:embed="rId2"/>
                  <a:stretch>
                    <a:fillRect/>
                  </a:stretch>
                </pic:blipFill>
                <pic:spPr bwMode="auto">
                  <a:xfrm>
                    <a:off x="0" y="0"/>
                    <a:ext cx="7560310" cy="56959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0B04"/>
    <w:multiLevelType w:val="multilevel"/>
    <w:tmpl w:val="8D9636B0"/>
    <w:lvl w:ilvl="0">
      <w:start w:val="1"/>
      <w:numFmt w:val="bullet"/>
      <w:lvlText w:val=""/>
      <w:lvlJc w:val="left"/>
      <w:pPr>
        <w:tabs>
          <w:tab w:val="num" w:pos="1080"/>
        </w:tabs>
        <w:ind w:left="1080" w:hanging="360"/>
      </w:pPr>
      <w:rPr>
        <w:rFonts w:ascii="Symbol" w:hAnsi="Symbol" w:cs="Symbol" w:hint="default"/>
        <w:sz w:val="24"/>
        <w:szCs w:val="24"/>
        <w:lang w:val="es-MX"/>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AE1691"/>
    <w:multiLevelType w:val="multilevel"/>
    <w:tmpl w:val="EF342AC4"/>
    <w:lvl w:ilvl="0">
      <w:start w:val="1"/>
      <w:numFmt w:val="lowerLetter"/>
      <w:lvlText w:val="%1)"/>
      <w:lvlJc w:val="left"/>
      <w:pPr>
        <w:tabs>
          <w:tab w:val="num" w:pos="360"/>
        </w:tabs>
        <w:ind w:left="360" w:hanging="360"/>
      </w:pPr>
      <w:rPr>
        <w:rFonts w:ascii="Arial" w:hAnsi="Arial" w:cs="Arial"/>
        <w:b/>
        <w:color w:val="000000"/>
        <w:sz w:val="24"/>
        <w:szCs w:val="24"/>
        <w:lang w:val="es-MX"/>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A11AD3"/>
    <w:multiLevelType w:val="multilevel"/>
    <w:tmpl w:val="998ABB16"/>
    <w:lvl w:ilvl="0">
      <w:start w:val="1"/>
      <w:numFmt w:val="decimal"/>
      <w:lvlText w:val="%1)"/>
      <w:lvlJc w:val="left"/>
      <w:pPr>
        <w:ind w:left="720" w:hanging="360"/>
      </w:pPr>
      <w:rPr>
        <w:rFonts w:ascii="Bell MT" w:eastAsia="Times New Roman" w:hAnsi="Bell MT" w:cs="Arial"/>
        <w:b/>
        <w:sz w:val="24"/>
        <w:szCs w:val="24"/>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D641E37"/>
    <w:multiLevelType w:val="multilevel"/>
    <w:tmpl w:val="A664D2E0"/>
    <w:lvl w:ilvl="0">
      <w:start w:val="1"/>
      <w:numFmt w:val="decimal"/>
      <w:lvlText w:val="%1."/>
      <w:lvlJc w:val="left"/>
      <w:pPr>
        <w:tabs>
          <w:tab w:val="num" w:pos="1080"/>
        </w:tabs>
        <w:ind w:left="1080" w:hanging="360"/>
      </w:pPr>
      <w:rPr>
        <w:b/>
        <w:lang w:val="es-MX"/>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2C01C7"/>
    <w:multiLevelType w:val="multilevel"/>
    <w:tmpl w:val="323ED806"/>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50A6123"/>
    <w:multiLevelType w:val="multilevel"/>
    <w:tmpl w:val="ADBECDB2"/>
    <w:lvl w:ilvl="0">
      <w:start w:val="1"/>
      <w:numFmt w:val="bullet"/>
      <w:lvlText w:val=""/>
      <w:lvlJc w:val="left"/>
      <w:pPr>
        <w:tabs>
          <w:tab w:val="num" w:pos="1140"/>
        </w:tabs>
        <w:ind w:left="1140" w:hanging="360"/>
      </w:pPr>
      <w:rPr>
        <w:rFonts w:ascii="Wingdings" w:hAnsi="Wingdings" w:cs="Wingdings"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3600E"/>
    <w:rsid w:val="0003600E"/>
    <w:rsid w:val="0027776C"/>
    <w:rsid w:val="002B2D9C"/>
    <w:rsid w:val="002B5DD9"/>
    <w:rsid w:val="003030D0"/>
    <w:rsid w:val="00A21B91"/>
    <w:rsid w:val="00C011D0"/>
    <w:rsid w:val="00D668A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0E"/>
    <w:pPr>
      <w:spacing w:after="200" w:line="276" w:lineRule="auto"/>
    </w:pPr>
    <w:rPr>
      <w:rFonts w:ascii="Calibri" w:eastAsia="Calibri" w:hAnsi="Calibri" w:cs="Times New Roman"/>
      <w:sz w:val="22"/>
      <w:szCs w:val="22"/>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qFormat/>
    <w:rsid w:val="0003600E"/>
    <w:pPr>
      <w:keepNext/>
      <w:numPr>
        <w:numId w:val="1"/>
      </w:numPr>
      <w:spacing w:after="0" w:line="240" w:lineRule="auto"/>
      <w:outlineLvl w:val="0"/>
    </w:pPr>
    <w:rPr>
      <w:rFonts w:ascii="Arial" w:eastAsia="Times New Roman" w:hAnsi="Arial" w:cs="Arial"/>
      <w:sz w:val="28"/>
      <w:szCs w:val="28"/>
      <w:lang w:val="es-ES"/>
    </w:rPr>
  </w:style>
  <w:style w:type="character" w:customStyle="1" w:styleId="WW8Num1z0">
    <w:name w:val="WW8Num1z0"/>
    <w:qFormat/>
    <w:rsid w:val="0003600E"/>
    <w:rPr>
      <w:rFonts w:ascii="Symbol" w:hAnsi="Symbol" w:cs="Symbol"/>
      <w:sz w:val="24"/>
      <w:szCs w:val="24"/>
      <w:lang w:val="es-MX"/>
    </w:rPr>
  </w:style>
  <w:style w:type="character" w:customStyle="1" w:styleId="WW8Num1z1">
    <w:name w:val="WW8Num1z1"/>
    <w:qFormat/>
    <w:rsid w:val="0003600E"/>
    <w:rPr>
      <w:rFonts w:ascii="Courier New" w:hAnsi="Courier New" w:cs="Courier New"/>
    </w:rPr>
  </w:style>
  <w:style w:type="character" w:customStyle="1" w:styleId="WW8Num1z2">
    <w:name w:val="WW8Num1z2"/>
    <w:qFormat/>
    <w:rsid w:val="0003600E"/>
    <w:rPr>
      <w:rFonts w:ascii="Wingdings" w:hAnsi="Wingdings" w:cs="Wingdings"/>
    </w:rPr>
  </w:style>
  <w:style w:type="character" w:customStyle="1" w:styleId="WW8Num2z0">
    <w:name w:val="WW8Num2z0"/>
    <w:qFormat/>
    <w:rsid w:val="0003600E"/>
    <w:rPr>
      <w:rFonts w:ascii="Arial" w:hAnsi="Arial" w:cs="Arial"/>
      <w:b/>
      <w:color w:val="000000"/>
      <w:sz w:val="24"/>
      <w:szCs w:val="24"/>
      <w:lang w:val="es-MX"/>
    </w:rPr>
  </w:style>
  <w:style w:type="character" w:customStyle="1" w:styleId="WW8Num3z0">
    <w:name w:val="WW8Num3z0"/>
    <w:qFormat/>
    <w:rsid w:val="0003600E"/>
    <w:rPr>
      <w:rFonts w:ascii="Wingdings" w:hAnsi="Wingdings" w:cs="Wingdings"/>
      <w:szCs w:val="24"/>
    </w:rPr>
  </w:style>
  <w:style w:type="character" w:customStyle="1" w:styleId="WW8Num3z1">
    <w:name w:val="WW8Num3z1"/>
    <w:qFormat/>
    <w:rsid w:val="0003600E"/>
    <w:rPr>
      <w:rFonts w:ascii="Courier New" w:hAnsi="Courier New" w:cs="Courier New"/>
    </w:rPr>
  </w:style>
  <w:style w:type="character" w:customStyle="1" w:styleId="WW8Num3z3">
    <w:name w:val="WW8Num3z3"/>
    <w:qFormat/>
    <w:rsid w:val="0003600E"/>
    <w:rPr>
      <w:rFonts w:ascii="Symbol" w:hAnsi="Symbol" w:cs="Symbol"/>
    </w:rPr>
  </w:style>
  <w:style w:type="character" w:customStyle="1" w:styleId="WW8Num4z0">
    <w:name w:val="WW8Num4z0"/>
    <w:qFormat/>
    <w:rsid w:val="0003600E"/>
    <w:rPr>
      <w:b/>
      <w:lang w:val="es-MX"/>
    </w:rPr>
  </w:style>
  <w:style w:type="character" w:customStyle="1" w:styleId="WW8Num4z1">
    <w:name w:val="WW8Num4z1"/>
    <w:qFormat/>
    <w:rsid w:val="0003600E"/>
  </w:style>
  <w:style w:type="character" w:customStyle="1" w:styleId="WW8Num4z2">
    <w:name w:val="WW8Num4z2"/>
    <w:qFormat/>
    <w:rsid w:val="0003600E"/>
  </w:style>
  <w:style w:type="character" w:customStyle="1" w:styleId="WW8Num4z3">
    <w:name w:val="WW8Num4z3"/>
    <w:qFormat/>
    <w:rsid w:val="0003600E"/>
  </w:style>
  <w:style w:type="character" w:customStyle="1" w:styleId="WW8Num4z4">
    <w:name w:val="WW8Num4z4"/>
    <w:qFormat/>
    <w:rsid w:val="0003600E"/>
  </w:style>
  <w:style w:type="character" w:customStyle="1" w:styleId="WW8Num4z5">
    <w:name w:val="WW8Num4z5"/>
    <w:qFormat/>
    <w:rsid w:val="0003600E"/>
  </w:style>
  <w:style w:type="character" w:customStyle="1" w:styleId="WW8Num4z6">
    <w:name w:val="WW8Num4z6"/>
    <w:qFormat/>
    <w:rsid w:val="0003600E"/>
  </w:style>
  <w:style w:type="character" w:customStyle="1" w:styleId="WW8Num4z7">
    <w:name w:val="WW8Num4z7"/>
    <w:qFormat/>
    <w:rsid w:val="0003600E"/>
  </w:style>
  <w:style w:type="character" w:customStyle="1" w:styleId="WW8Num4z8">
    <w:name w:val="WW8Num4z8"/>
    <w:qFormat/>
    <w:rsid w:val="0003600E"/>
  </w:style>
  <w:style w:type="character" w:customStyle="1" w:styleId="WW8Num5z0">
    <w:name w:val="WW8Num5z0"/>
    <w:qFormat/>
    <w:rsid w:val="0003600E"/>
    <w:rPr>
      <w:rFonts w:ascii="Bell MT" w:eastAsia="Times New Roman" w:hAnsi="Bell MT" w:cs="Arial"/>
      <w:b/>
      <w:sz w:val="24"/>
      <w:szCs w:val="24"/>
      <w:lang w:val="en-US"/>
    </w:rPr>
  </w:style>
  <w:style w:type="character" w:customStyle="1" w:styleId="WW8Num5z1">
    <w:name w:val="WW8Num5z1"/>
    <w:qFormat/>
    <w:rsid w:val="0003600E"/>
  </w:style>
  <w:style w:type="character" w:customStyle="1" w:styleId="WW8Num5z2">
    <w:name w:val="WW8Num5z2"/>
    <w:qFormat/>
    <w:rsid w:val="0003600E"/>
  </w:style>
  <w:style w:type="character" w:customStyle="1" w:styleId="WW8Num5z3">
    <w:name w:val="WW8Num5z3"/>
    <w:qFormat/>
    <w:rsid w:val="0003600E"/>
  </w:style>
  <w:style w:type="character" w:customStyle="1" w:styleId="WW8Num5z4">
    <w:name w:val="WW8Num5z4"/>
    <w:qFormat/>
    <w:rsid w:val="0003600E"/>
  </w:style>
  <w:style w:type="character" w:customStyle="1" w:styleId="WW8Num5z5">
    <w:name w:val="WW8Num5z5"/>
    <w:qFormat/>
    <w:rsid w:val="0003600E"/>
  </w:style>
  <w:style w:type="character" w:customStyle="1" w:styleId="WW8Num5z6">
    <w:name w:val="WW8Num5z6"/>
    <w:qFormat/>
    <w:rsid w:val="0003600E"/>
  </w:style>
  <w:style w:type="character" w:customStyle="1" w:styleId="WW8Num5z7">
    <w:name w:val="WW8Num5z7"/>
    <w:qFormat/>
    <w:rsid w:val="0003600E"/>
  </w:style>
  <w:style w:type="character" w:customStyle="1" w:styleId="WW8Num5z8">
    <w:name w:val="WW8Num5z8"/>
    <w:qFormat/>
    <w:rsid w:val="0003600E"/>
  </w:style>
  <w:style w:type="character" w:customStyle="1" w:styleId="EncabezadoCar">
    <w:name w:val="Encabezado Car"/>
    <w:basedOn w:val="Fuentedeprrafopredeter"/>
    <w:qFormat/>
    <w:rsid w:val="0003600E"/>
  </w:style>
  <w:style w:type="character" w:customStyle="1" w:styleId="PiedepginaCar">
    <w:name w:val="Pie de página Car"/>
    <w:basedOn w:val="Fuentedeprrafopredeter"/>
    <w:qFormat/>
    <w:rsid w:val="0003600E"/>
  </w:style>
  <w:style w:type="character" w:customStyle="1" w:styleId="TextodegloboCar">
    <w:name w:val="Texto de globo Car"/>
    <w:basedOn w:val="Fuentedeprrafopredeter"/>
    <w:qFormat/>
    <w:rsid w:val="0003600E"/>
    <w:rPr>
      <w:rFonts w:ascii="Tahoma" w:hAnsi="Tahoma" w:cs="Tahoma"/>
      <w:sz w:val="16"/>
      <w:szCs w:val="16"/>
    </w:rPr>
  </w:style>
  <w:style w:type="character" w:customStyle="1" w:styleId="Ttulo1Car">
    <w:name w:val="Título 1 Car"/>
    <w:basedOn w:val="Fuentedeprrafopredeter"/>
    <w:qFormat/>
    <w:rsid w:val="0003600E"/>
    <w:rPr>
      <w:rFonts w:ascii="Arial" w:eastAsia="Times New Roman" w:hAnsi="Arial" w:cs="Arial"/>
      <w:sz w:val="28"/>
      <w:szCs w:val="28"/>
    </w:rPr>
  </w:style>
  <w:style w:type="character" w:customStyle="1" w:styleId="TtuloCar">
    <w:name w:val="Título Car"/>
    <w:basedOn w:val="Fuentedeprrafopredeter"/>
    <w:qFormat/>
    <w:rsid w:val="0003600E"/>
    <w:rPr>
      <w:rFonts w:ascii="Arial" w:eastAsia="Times New Roman" w:hAnsi="Arial" w:cs="Arial"/>
      <w:b/>
      <w:bCs/>
      <w:sz w:val="24"/>
      <w:lang w:val="es-MX"/>
    </w:rPr>
  </w:style>
  <w:style w:type="character" w:customStyle="1" w:styleId="Destacado">
    <w:name w:val="Destacado"/>
    <w:basedOn w:val="Fuentedeprrafopredeter"/>
    <w:qFormat/>
    <w:rsid w:val="0003600E"/>
    <w:rPr>
      <w:i/>
      <w:iCs/>
    </w:rPr>
  </w:style>
  <w:style w:type="character" w:customStyle="1" w:styleId="EnlacedeInternet">
    <w:name w:val="Enlace de Internet"/>
    <w:rsid w:val="0003600E"/>
    <w:rPr>
      <w:color w:val="0000FF"/>
      <w:u w:val="single"/>
    </w:rPr>
  </w:style>
  <w:style w:type="paragraph" w:styleId="Encabezado">
    <w:name w:val="header"/>
    <w:basedOn w:val="Normal"/>
    <w:next w:val="Textoindependiente"/>
    <w:qFormat/>
    <w:rsid w:val="0003600E"/>
    <w:pPr>
      <w:spacing w:after="0" w:line="360" w:lineRule="auto"/>
      <w:jc w:val="center"/>
    </w:pPr>
    <w:rPr>
      <w:rFonts w:ascii="Arial" w:eastAsia="Times New Roman" w:hAnsi="Arial" w:cs="Arial"/>
      <w:b/>
      <w:bCs/>
      <w:sz w:val="24"/>
      <w:szCs w:val="20"/>
      <w:lang w:val="es-MX"/>
    </w:rPr>
  </w:style>
  <w:style w:type="paragraph" w:styleId="Textoindependiente">
    <w:name w:val="Body Text"/>
    <w:basedOn w:val="Normal"/>
    <w:rsid w:val="0003600E"/>
    <w:pPr>
      <w:spacing w:after="120"/>
    </w:pPr>
    <w:rPr>
      <w:rFonts w:eastAsia="Times New Roman"/>
    </w:rPr>
  </w:style>
  <w:style w:type="paragraph" w:styleId="Lista">
    <w:name w:val="List"/>
    <w:basedOn w:val="Textoindependiente"/>
    <w:rsid w:val="0003600E"/>
    <w:rPr>
      <w:rFonts w:cs="FreeSans"/>
    </w:rPr>
  </w:style>
  <w:style w:type="paragraph" w:customStyle="1" w:styleId="Caption">
    <w:name w:val="Caption"/>
    <w:basedOn w:val="Normal"/>
    <w:qFormat/>
    <w:rsid w:val="0003600E"/>
    <w:pPr>
      <w:suppressLineNumbers/>
      <w:spacing w:before="120" w:after="120"/>
    </w:pPr>
    <w:rPr>
      <w:rFonts w:cs="FreeSans"/>
      <w:i/>
      <w:iCs/>
      <w:sz w:val="24"/>
      <w:szCs w:val="24"/>
    </w:rPr>
  </w:style>
  <w:style w:type="paragraph" w:customStyle="1" w:styleId="ndice">
    <w:name w:val="Índice"/>
    <w:basedOn w:val="Normal"/>
    <w:qFormat/>
    <w:rsid w:val="0003600E"/>
    <w:pPr>
      <w:suppressLineNumbers/>
    </w:pPr>
    <w:rPr>
      <w:rFonts w:cs="FreeSans"/>
    </w:rPr>
  </w:style>
  <w:style w:type="paragraph" w:customStyle="1" w:styleId="Header">
    <w:name w:val="Header"/>
    <w:basedOn w:val="Normal"/>
    <w:rsid w:val="0003600E"/>
    <w:pPr>
      <w:spacing w:after="0" w:line="240" w:lineRule="auto"/>
    </w:pPr>
  </w:style>
  <w:style w:type="paragraph" w:customStyle="1" w:styleId="Footer">
    <w:name w:val="Footer"/>
    <w:basedOn w:val="Normal"/>
    <w:rsid w:val="0003600E"/>
    <w:pPr>
      <w:spacing w:after="0" w:line="240" w:lineRule="auto"/>
    </w:pPr>
  </w:style>
  <w:style w:type="paragraph" w:styleId="Textodeglobo">
    <w:name w:val="Balloon Text"/>
    <w:basedOn w:val="Normal"/>
    <w:qFormat/>
    <w:rsid w:val="0003600E"/>
    <w:pPr>
      <w:spacing w:after="0" w:line="240" w:lineRule="auto"/>
    </w:pPr>
    <w:rPr>
      <w:rFonts w:ascii="Tahoma" w:hAnsi="Tahoma" w:cs="Tahoma"/>
      <w:sz w:val="16"/>
      <w:szCs w:val="16"/>
    </w:rPr>
  </w:style>
  <w:style w:type="paragraph" w:styleId="Prrafodelista">
    <w:name w:val="List Paragraph"/>
    <w:basedOn w:val="Normal"/>
    <w:qFormat/>
    <w:rsid w:val="0003600E"/>
    <w:pPr>
      <w:ind w:left="720"/>
      <w:contextualSpacing/>
    </w:pPr>
    <w:rPr>
      <w:lang w:val="en-GB"/>
    </w:rPr>
  </w:style>
  <w:style w:type="numbering" w:customStyle="1" w:styleId="WW8Num1">
    <w:name w:val="WW8Num1"/>
    <w:qFormat/>
    <w:rsid w:val="0003600E"/>
  </w:style>
  <w:style w:type="numbering" w:customStyle="1" w:styleId="WW8Num2">
    <w:name w:val="WW8Num2"/>
    <w:qFormat/>
    <w:rsid w:val="0003600E"/>
  </w:style>
  <w:style w:type="numbering" w:customStyle="1" w:styleId="WW8Num3">
    <w:name w:val="WW8Num3"/>
    <w:qFormat/>
    <w:rsid w:val="0003600E"/>
  </w:style>
  <w:style w:type="numbering" w:customStyle="1" w:styleId="WW8Num4">
    <w:name w:val="WW8Num4"/>
    <w:qFormat/>
    <w:rsid w:val="0003600E"/>
  </w:style>
  <w:style w:type="numbering" w:customStyle="1" w:styleId="WW8Num5">
    <w:name w:val="WW8Num5"/>
    <w:qFormat/>
    <w:rsid w:val="0003600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ublicaciones.sociales.uba.ar/index.php/ebdld/article/view/24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1517</Words>
  <Characters>8344</Characters>
  <Application>Microsoft Office Word</Application>
  <DocSecurity>0</DocSecurity>
  <Lines>69</Lines>
  <Paragraphs>19</Paragraphs>
  <ScaleCrop>false</ScaleCrop>
  <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Académica2</dc:creator>
  <cp:lastModifiedBy>Gabriel</cp:lastModifiedBy>
  <cp:revision>4</cp:revision>
  <cp:lastPrinted>2016-11-18T13:33:00Z</cp:lastPrinted>
  <dcterms:created xsi:type="dcterms:W3CDTF">2018-03-19T18:09:00Z</dcterms:created>
  <dcterms:modified xsi:type="dcterms:W3CDTF">2018-03-19T18:22:00Z</dcterms:modified>
  <dc:language>es-AR</dc:language>
</cp:coreProperties>
</file>