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692" w:rsidRPr="00C71692" w:rsidRDefault="007051A4" w:rsidP="007051A4">
      <w:pPr>
        <w:spacing w:before="120" w:after="60" w:line="360" w:lineRule="auto"/>
        <w:rPr>
          <w:rFonts w:ascii="Arial" w:eastAsia="Times New Roman" w:hAnsi="Arial" w:cs="Arial"/>
          <w:b/>
          <w:sz w:val="28"/>
          <w:szCs w:val="28"/>
          <w:bdr w:val="single" w:sz="4" w:space="0" w:color="auto"/>
          <w:lang w:val="es-MX" w:eastAsia="es-ES"/>
        </w:rPr>
      </w:pPr>
      <w:r>
        <w:rPr>
          <w:rFonts w:ascii="Arial" w:eastAsia="Times New Roman" w:hAnsi="Arial" w:cs="Arial"/>
          <w:b/>
          <w:sz w:val="28"/>
          <w:szCs w:val="28"/>
          <w:bdr w:val="single" w:sz="4" w:space="0" w:color="auto"/>
          <w:lang w:val="es-MX" w:eastAsia="es-ES"/>
        </w:rPr>
        <w:t xml:space="preserve">SEMINARIO DE </w:t>
      </w:r>
      <w:r w:rsidR="000C2E3F">
        <w:rPr>
          <w:rFonts w:ascii="Arial" w:eastAsia="Times New Roman" w:hAnsi="Arial" w:cs="Arial"/>
          <w:b/>
          <w:sz w:val="28"/>
          <w:szCs w:val="28"/>
          <w:bdr w:val="single" w:sz="4" w:space="0" w:color="auto"/>
          <w:lang w:val="es-MX" w:eastAsia="es-ES"/>
        </w:rPr>
        <w:t>PRODUCCIÓN</w:t>
      </w:r>
      <w:r>
        <w:rPr>
          <w:rFonts w:ascii="Arial" w:eastAsia="Times New Roman" w:hAnsi="Arial" w:cs="Arial"/>
          <w:b/>
          <w:sz w:val="28"/>
          <w:szCs w:val="28"/>
          <w:bdr w:val="single" w:sz="4" w:space="0" w:color="auto"/>
          <w:lang w:val="es-MX" w:eastAsia="es-ES"/>
        </w:rPr>
        <w:t xml:space="preserve"> DE CONTENIDOS AUDIOVISUALES PARA </w:t>
      </w:r>
      <w:r w:rsidR="000C2E3F">
        <w:rPr>
          <w:rFonts w:ascii="Arial" w:eastAsia="Times New Roman" w:hAnsi="Arial" w:cs="Arial"/>
          <w:b/>
          <w:sz w:val="28"/>
          <w:szCs w:val="28"/>
          <w:bdr w:val="single" w:sz="4" w:space="0" w:color="auto"/>
          <w:lang w:val="es-MX" w:eastAsia="es-ES"/>
        </w:rPr>
        <w:t>MÚLTIPLES</w:t>
      </w:r>
      <w:r>
        <w:rPr>
          <w:rFonts w:ascii="Arial" w:eastAsia="Times New Roman" w:hAnsi="Arial" w:cs="Arial"/>
          <w:b/>
          <w:sz w:val="28"/>
          <w:szCs w:val="28"/>
          <w:bdr w:val="single" w:sz="4" w:space="0" w:color="auto"/>
          <w:lang w:val="es-MX" w:eastAsia="es-ES"/>
        </w:rPr>
        <w:t xml:space="preserve"> PANTALLAS</w:t>
      </w:r>
      <w:r w:rsidR="00C71692" w:rsidRPr="00C71692">
        <w:rPr>
          <w:rFonts w:ascii="Arial" w:eastAsia="Times New Roman" w:hAnsi="Arial" w:cs="Arial"/>
          <w:b/>
          <w:sz w:val="28"/>
          <w:szCs w:val="28"/>
          <w:bdr w:val="single" w:sz="4" w:space="0" w:color="auto"/>
          <w:lang w:val="es-MX" w:eastAsia="es-ES"/>
        </w:rPr>
        <w:t>:</w:t>
      </w:r>
    </w:p>
    <w:p w:rsidR="00C71692" w:rsidRPr="00C71692" w:rsidRDefault="00244D76" w:rsidP="00C71692">
      <w:pPr>
        <w:spacing w:before="120" w:after="60" w:line="360" w:lineRule="auto"/>
        <w:jc w:val="center"/>
        <w:rPr>
          <w:rFonts w:ascii="Arial" w:eastAsia="Times New Roman" w:hAnsi="Arial" w:cs="Arial"/>
          <w:b/>
          <w:sz w:val="28"/>
          <w:szCs w:val="28"/>
          <w:bdr w:val="single" w:sz="4" w:space="0" w:color="auto"/>
          <w:lang w:val="es-MX" w:eastAsia="es-ES"/>
        </w:rPr>
      </w:pPr>
      <w:r>
        <w:rPr>
          <w:rFonts w:ascii="Arial" w:eastAsia="Times New Roman" w:hAnsi="Arial" w:cs="Arial"/>
          <w:b/>
          <w:sz w:val="28"/>
          <w:szCs w:val="28"/>
          <w:bdr w:val="single" w:sz="4" w:space="0" w:color="auto"/>
          <w:lang w:val="es-MX" w:eastAsia="es-ES"/>
        </w:rPr>
        <w:t>CICLO LECTIVO 2018</w:t>
      </w:r>
    </w:p>
    <w:p w:rsidR="00C71692" w:rsidRPr="00C71692" w:rsidRDefault="00C71692" w:rsidP="00C71692">
      <w:pPr>
        <w:numPr>
          <w:ilvl w:val="0"/>
          <w:numId w:val="1"/>
        </w:numPr>
        <w:tabs>
          <w:tab w:val="clear" w:pos="360"/>
          <w:tab w:val="num" w:pos="720"/>
        </w:tabs>
        <w:spacing w:before="120" w:after="60" w:line="360" w:lineRule="auto"/>
        <w:ind w:left="720"/>
        <w:rPr>
          <w:rFonts w:ascii="Arial" w:eastAsia="Times New Roman" w:hAnsi="Arial" w:cs="Arial"/>
          <w:sz w:val="24"/>
          <w:szCs w:val="24"/>
          <w:lang w:val="es-MX"/>
        </w:rPr>
      </w:pPr>
      <w:r w:rsidRPr="00C71692">
        <w:rPr>
          <w:rFonts w:ascii="Arial" w:eastAsia="Times New Roman" w:hAnsi="Arial" w:cs="Arial"/>
          <w:b/>
          <w:sz w:val="24"/>
          <w:szCs w:val="24"/>
          <w:lang w:val="es-MX"/>
        </w:rPr>
        <w:t>Año en el que se ubica en el Plan ´93</w:t>
      </w:r>
      <w:r w:rsidRPr="00C71692">
        <w:rPr>
          <w:rFonts w:ascii="Arial" w:eastAsia="Times New Roman" w:hAnsi="Arial" w:cs="Arial"/>
          <w:sz w:val="24"/>
          <w:szCs w:val="24"/>
          <w:lang w:val="es-MX"/>
        </w:rPr>
        <w:t xml:space="preserve">: </w:t>
      </w:r>
      <w:r w:rsidR="007051A4">
        <w:rPr>
          <w:rFonts w:ascii="Arial" w:eastAsia="Times New Roman" w:hAnsi="Arial" w:cs="Arial"/>
          <w:sz w:val="24"/>
          <w:szCs w:val="24"/>
          <w:lang w:val="es-MX"/>
        </w:rPr>
        <w:t>5º año</w:t>
      </w:r>
    </w:p>
    <w:p w:rsidR="00C71692" w:rsidRPr="00C71692" w:rsidRDefault="00C71692" w:rsidP="00C71692">
      <w:pPr>
        <w:numPr>
          <w:ilvl w:val="0"/>
          <w:numId w:val="1"/>
        </w:numPr>
        <w:tabs>
          <w:tab w:val="clear" w:pos="360"/>
          <w:tab w:val="num" w:pos="720"/>
        </w:tabs>
        <w:spacing w:before="120" w:after="60" w:line="360" w:lineRule="auto"/>
        <w:ind w:left="720"/>
        <w:rPr>
          <w:rFonts w:ascii="Arial" w:eastAsia="Times New Roman" w:hAnsi="Arial" w:cs="Arial"/>
          <w:sz w:val="24"/>
          <w:szCs w:val="24"/>
          <w:lang w:val="es-MX"/>
        </w:rPr>
      </w:pPr>
      <w:r w:rsidRPr="00C71692">
        <w:rPr>
          <w:rFonts w:ascii="Arial" w:eastAsia="Times New Roman" w:hAnsi="Arial" w:cs="Arial"/>
          <w:b/>
          <w:sz w:val="24"/>
          <w:szCs w:val="24"/>
          <w:lang w:val="es-MX"/>
        </w:rPr>
        <w:t>Cuatrimestre al cual pertenece la asignatura</w:t>
      </w:r>
      <w:r w:rsidRPr="00C71692">
        <w:rPr>
          <w:rFonts w:ascii="Arial" w:eastAsia="Times New Roman" w:hAnsi="Arial" w:cs="Arial"/>
          <w:sz w:val="24"/>
          <w:szCs w:val="24"/>
          <w:lang w:val="es-MX"/>
        </w:rPr>
        <w:t xml:space="preserve">: </w:t>
      </w:r>
      <w:r w:rsidR="007051A4">
        <w:rPr>
          <w:rFonts w:ascii="Arial" w:eastAsia="Times New Roman" w:hAnsi="Arial" w:cs="Arial"/>
          <w:sz w:val="24"/>
          <w:szCs w:val="24"/>
          <w:lang w:val="es-MX"/>
        </w:rPr>
        <w:t>PRIMERO</w:t>
      </w:r>
    </w:p>
    <w:p w:rsidR="00C71692" w:rsidRPr="00C71692" w:rsidRDefault="00C71692" w:rsidP="00C71692">
      <w:pPr>
        <w:numPr>
          <w:ilvl w:val="0"/>
          <w:numId w:val="1"/>
        </w:numPr>
        <w:tabs>
          <w:tab w:val="clear" w:pos="360"/>
          <w:tab w:val="num" w:pos="720"/>
        </w:tabs>
        <w:spacing w:before="120" w:after="60" w:line="360" w:lineRule="auto"/>
        <w:ind w:left="720"/>
        <w:rPr>
          <w:rFonts w:ascii="Arial" w:eastAsia="Times New Roman" w:hAnsi="Arial" w:cs="Arial"/>
          <w:sz w:val="24"/>
          <w:szCs w:val="24"/>
          <w:lang w:val="es-MX"/>
        </w:rPr>
      </w:pPr>
      <w:r w:rsidRPr="00C71692">
        <w:rPr>
          <w:rFonts w:ascii="Arial" w:eastAsia="Times New Roman" w:hAnsi="Arial" w:cs="Arial"/>
          <w:b/>
          <w:sz w:val="24"/>
          <w:szCs w:val="24"/>
          <w:lang w:val="es-MX"/>
        </w:rPr>
        <w:t>Ciclo al que pertenece la asignatura</w:t>
      </w:r>
      <w:r w:rsidR="009E20DC">
        <w:rPr>
          <w:rFonts w:ascii="Arial" w:eastAsia="Times New Roman" w:hAnsi="Arial" w:cs="Arial"/>
          <w:b/>
          <w:sz w:val="24"/>
          <w:szCs w:val="24"/>
          <w:lang w:val="es-MX"/>
        </w:rPr>
        <w:t xml:space="preserve"> (Ciclo Básico/Ciclo Superior)</w:t>
      </w:r>
      <w:r w:rsidRPr="00C71692">
        <w:rPr>
          <w:rFonts w:ascii="Arial" w:eastAsia="Times New Roman" w:hAnsi="Arial" w:cs="Arial"/>
          <w:b/>
          <w:sz w:val="24"/>
          <w:szCs w:val="24"/>
          <w:lang w:val="es-MX"/>
        </w:rPr>
        <w:t xml:space="preserve">: </w:t>
      </w:r>
    </w:p>
    <w:p w:rsidR="00C71692" w:rsidRPr="00C71692" w:rsidRDefault="00C71692" w:rsidP="00C71692">
      <w:pPr>
        <w:spacing w:before="120" w:after="60" w:line="360" w:lineRule="auto"/>
        <w:ind w:left="360"/>
        <w:rPr>
          <w:rFonts w:ascii="Arial" w:eastAsia="Times New Roman" w:hAnsi="Arial" w:cs="Arial"/>
          <w:b/>
          <w:sz w:val="24"/>
          <w:szCs w:val="24"/>
          <w:lang w:val="es-MX"/>
        </w:rPr>
      </w:pPr>
      <w:r w:rsidRPr="00C71692">
        <w:rPr>
          <w:rFonts w:ascii="Arial" w:eastAsia="Times New Roman" w:hAnsi="Arial" w:cs="Arial"/>
          <w:b/>
          <w:sz w:val="24"/>
          <w:szCs w:val="24"/>
          <w:lang w:val="es-MX"/>
        </w:rPr>
        <w:t>Orientación/es</w:t>
      </w:r>
    </w:p>
    <w:p w:rsidR="00C71692" w:rsidRPr="00C71692" w:rsidRDefault="001A1E82" w:rsidP="00C71692">
      <w:pPr>
        <w:numPr>
          <w:ilvl w:val="0"/>
          <w:numId w:val="3"/>
        </w:numPr>
        <w:spacing w:before="120" w:after="60" w:line="360" w:lineRule="auto"/>
        <w:rPr>
          <w:rFonts w:ascii="Arial" w:eastAsia="Times New Roman" w:hAnsi="Arial" w:cs="Arial"/>
          <w:sz w:val="24"/>
          <w:szCs w:val="24"/>
          <w:lang w:val="es-MX"/>
        </w:rPr>
      </w:pPr>
      <w:r w:rsidRPr="001A1E82">
        <w:rPr>
          <w:rFonts w:ascii="Arial" w:eastAsia="Times New Roman" w:hAnsi="Arial" w:cs="Arial"/>
          <w:noProof/>
          <w:sz w:val="24"/>
          <w:szCs w:val="24"/>
          <w:lang w:val="es-ES"/>
        </w:rPr>
        <w:pict>
          <v:rect id="_x0000_s2071" style="position:absolute;left:0;text-align:left;margin-left:145.35pt;margin-top:10.25pt;width:27pt;height:13.5pt;z-index:251656704"/>
        </w:pict>
      </w:r>
      <w:r w:rsidR="00C71692" w:rsidRPr="00C71692">
        <w:rPr>
          <w:rFonts w:ascii="Arial" w:eastAsia="Times New Roman" w:hAnsi="Arial" w:cs="Arial"/>
          <w:sz w:val="24"/>
          <w:szCs w:val="24"/>
          <w:lang w:val="es-MX"/>
        </w:rPr>
        <w:t>Investigación</w:t>
      </w:r>
      <w:r w:rsidR="00C71692" w:rsidRPr="00C71692">
        <w:rPr>
          <w:rFonts w:ascii="Arial" w:eastAsia="Times New Roman" w:hAnsi="Arial" w:cs="Arial"/>
          <w:sz w:val="24"/>
          <w:szCs w:val="24"/>
          <w:lang w:val="es-MX"/>
        </w:rPr>
        <w:tab/>
      </w:r>
      <w:r w:rsidR="00C71692" w:rsidRPr="00C71692">
        <w:rPr>
          <w:rFonts w:ascii="Arial" w:eastAsia="Times New Roman" w:hAnsi="Arial" w:cs="Arial"/>
          <w:sz w:val="24"/>
          <w:szCs w:val="24"/>
          <w:lang w:val="es-MX"/>
        </w:rPr>
        <w:tab/>
      </w:r>
      <w:r w:rsidR="00C71692" w:rsidRPr="00C71692">
        <w:rPr>
          <w:rFonts w:ascii="Arial" w:eastAsia="Times New Roman" w:hAnsi="Arial" w:cs="Arial"/>
          <w:sz w:val="24"/>
          <w:szCs w:val="24"/>
          <w:lang w:val="es-MX"/>
        </w:rPr>
        <w:tab/>
      </w:r>
      <w:r w:rsidR="00C71692" w:rsidRPr="00C71692">
        <w:rPr>
          <w:rFonts w:ascii="Arial" w:eastAsia="Times New Roman" w:hAnsi="Arial" w:cs="Arial"/>
          <w:sz w:val="24"/>
          <w:szCs w:val="24"/>
          <w:lang w:val="es-MX"/>
        </w:rPr>
        <w:tab/>
      </w:r>
      <w:r w:rsidR="00C71692" w:rsidRPr="00C71692">
        <w:rPr>
          <w:rFonts w:ascii="Arial" w:eastAsia="Times New Roman" w:hAnsi="Arial" w:cs="Arial"/>
          <w:sz w:val="24"/>
          <w:szCs w:val="24"/>
          <w:lang w:val="es-MX"/>
        </w:rPr>
        <w:tab/>
      </w:r>
      <w:r w:rsidR="00C71692" w:rsidRPr="00C71692">
        <w:rPr>
          <w:rFonts w:ascii="Arial" w:eastAsia="Times New Roman" w:hAnsi="Arial" w:cs="Arial"/>
          <w:sz w:val="24"/>
          <w:szCs w:val="24"/>
          <w:lang w:val="es-MX"/>
        </w:rPr>
        <w:tab/>
      </w:r>
      <w:r w:rsidR="00C71692" w:rsidRPr="00C71692">
        <w:rPr>
          <w:rFonts w:ascii="Arial" w:eastAsia="Times New Roman" w:hAnsi="Arial" w:cs="Arial"/>
          <w:sz w:val="24"/>
          <w:szCs w:val="24"/>
          <w:lang w:val="es-MX"/>
        </w:rPr>
        <w:tab/>
      </w:r>
      <w:r w:rsidR="00C71692" w:rsidRPr="00C71692">
        <w:rPr>
          <w:rFonts w:ascii="Arial" w:eastAsia="Times New Roman" w:hAnsi="Arial" w:cs="Arial"/>
          <w:sz w:val="24"/>
          <w:szCs w:val="24"/>
          <w:lang w:val="es-MX"/>
        </w:rPr>
        <w:tab/>
      </w:r>
    </w:p>
    <w:p w:rsidR="00C71692" w:rsidRPr="00C71692" w:rsidRDefault="001A1E82" w:rsidP="00C71692">
      <w:pPr>
        <w:numPr>
          <w:ilvl w:val="0"/>
          <w:numId w:val="3"/>
        </w:numPr>
        <w:spacing w:before="120" w:after="60" w:line="360" w:lineRule="auto"/>
        <w:rPr>
          <w:rFonts w:ascii="Arial" w:eastAsia="Times New Roman" w:hAnsi="Arial" w:cs="Arial"/>
          <w:sz w:val="24"/>
          <w:szCs w:val="24"/>
          <w:lang w:val="es-MX"/>
        </w:rPr>
      </w:pPr>
      <w:r w:rsidRPr="001A1E82">
        <w:rPr>
          <w:rFonts w:ascii="Arial" w:eastAsia="Times New Roman" w:hAnsi="Arial" w:cs="Arial"/>
          <w:noProof/>
          <w:sz w:val="24"/>
          <w:szCs w:val="24"/>
          <w:lang w:val="es-ES"/>
        </w:rPr>
        <w:pict>
          <v:rect id="_x0000_s2070" style="position:absolute;left:0;text-align:left;margin-left:145.35pt;margin-top:6.75pt;width:27pt;height:13.5pt;z-index:251655680"/>
        </w:pict>
      </w:r>
      <w:r w:rsidR="00C71692" w:rsidRPr="00C71692">
        <w:rPr>
          <w:rFonts w:ascii="Arial" w:eastAsia="Times New Roman" w:hAnsi="Arial" w:cs="Arial"/>
          <w:sz w:val="24"/>
          <w:szCs w:val="24"/>
          <w:lang w:val="es-MX"/>
        </w:rPr>
        <w:t>Institucional</w:t>
      </w:r>
    </w:p>
    <w:p w:rsidR="00C71692" w:rsidRPr="00C71692" w:rsidRDefault="001A1E82" w:rsidP="00C71692">
      <w:pPr>
        <w:numPr>
          <w:ilvl w:val="0"/>
          <w:numId w:val="3"/>
        </w:numPr>
        <w:spacing w:before="120" w:after="60" w:line="360" w:lineRule="auto"/>
        <w:rPr>
          <w:rFonts w:ascii="Arial" w:eastAsia="Times New Roman" w:hAnsi="Arial" w:cs="Arial"/>
          <w:sz w:val="24"/>
          <w:szCs w:val="24"/>
          <w:lang w:val="es-MX"/>
        </w:rPr>
      </w:pPr>
      <w:r w:rsidRPr="001A1E82">
        <w:rPr>
          <w:rFonts w:ascii="Arial" w:eastAsia="Times New Roman" w:hAnsi="Arial" w:cs="Arial"/>
          <w:noProof/>
          <w:sz w:val="24"/>
          <w:szCs w:val="24"/>
          <w:lang w:val="es-ES"/>
        </w:rPr>
        <w:pict>
          <v:rect id="_x0000_s2072" style="position:absolute;left:0;text-align:left;margin-left:145.35pt;margin-top:7.55pt;width:27pt;height:13.5pt;z-index:251657728"/>
        </w:pict>
      </w:r>
      <w:r w:rsidR="00C71692" w:rsidRPr="00C71692">
        <w:rPr>
          <w:rFonts w:ascii="Arial" w:eastAsia="Times New Roman" w:hAnsi="Arial" w:cs="Arial"/>
          <w:sz w:val="24"/>
          <w:szCs w:val="24"/>
          <w:lang w:val="es-MX"/>
        </w:rPr>
        <w:t xml:space="preserve">Gráfica </w:t>
      </w:r>
    </w:p>
    <w:p w:rsidR="00C71692" w:rsidRPr="007051A4" w:rsidRDefault="001A1E82" w:rsidP="00C71692">
      <w:pPr>
        <w:numPr>
          <w:ilvl w:val="0"/>
          <w:numId w:val="3"/>
        </w:numPr>
        <w:spacing w:before="120" w:after="60" w:line="360" w:lineRule="auto"/>
        <w:rPr>
          <w:rFonts w:ascii="Arial" w:eastAsia="Times New Roman" w:hAnsi="Arial" w:cs="Arial"/>
          <w:sz w:val="24"/>
          <w:szCs w:val="24"/>
          <w:highlight w:val="yellow"/>
          <w:lang w:val="es-MX"/>
        </w:rPr>
      </w:pPr>
      <w:r w:rsidRPr="001A1E82">
        <w:rPr>
          <w:rFonts w:ascii="Arial" w:eastAsia="Times New Roman" w:hAnsi="Arial" w:cs="Arial"/>
          <w:noProof/>
          <w:sz w:val="24"/>
          <w:szCs w:val="24"/>
          <w:highlight w:val="yellow"/>
          <w:lang w:val="es-ES"/>
        </w:rPr>
        <w:pict>
          <v:rect id="_x0000_s2073" style="position:absolute;left:0;text-align:left;margin-left:145.35pt;margin-top:4.85pt;width:27pt;height:13.5pt;z-index:251658752"/>
        </w:pict>
      </w:r>
      <w:r w:rsidR="00C71692" w:rsidRPr="007051A4">
        <w:rPr>
          <w:rFonts w:ascii="Arial" w:eastAsia="Times New Roman" w:hAnsi="Arial" w:cs="Arial"/>
          <w:sz w:val="24"/>
          <w:szCs w:val="24"/>
          <w:highlight w:val="yellow"/>
          <w:lang w:val="es-MX"/>
        </w:rPr>
        <w:t>Audiovisual</w:t>
      </w:r>
    </w:p>
    <w:p w:rsidR="00C71692" w:rsidRPr="00C71692" w:rsidRDefault="001A1E82" w:rsidP="00C71692">
      <w:pPr>
        <w:numPr>
          <w:ilvl w:val="0"/>
          <w:numId w:val="3"/>
        </w:numPr>
        <w:spacing w:before="120" w:after="60" w:line="360" w:lineRule="auto"/>
        <w:rPr>
          <w:rFonts w:ascii="Arial" w:eastAsia="Times New Roman" w:hAnsi="Arial" w:cs="Arial"/>
          <w:sz w:val="24"/>
          <w:szCs w:val="24"/>
          <w:lang w:val="es-MX"/>
        </w:rPr>
      </w:pPr>
      <w:r w:rsidRPr="001A1E82">
        <w:rPr>
          <w:rFonts w:ascii="Arial" w:eastAsia="Times New Roman" w:hAnsi="Arial" w:cs="Arial"/>
          <w:noProof/>
          <w:sz w:val="24"/>
          <w:szCs w:val="24"/>
          <w:lang w:val="es-ES"/>
        </w:rPr>
        <w:pict>
          <v:rect id="_x0000_s2074" style="position:absolute;left:0;text-align:left;margin-left:145.35pt;margin-top:2.15pt;width:27pt;height:13.5pt;z-index:251659776"/>
        </w:pict>
      </w:r>
      <w:r w:rsidR="00C71692" w:rsidRPr="00C71692">
        <w:rPr>
          <w:rFonts w:ascii="Arial" w:eastAsia="Times New Roman" w:hAnsi="Arial" w:cs="Arial"/>
          <w:sz w:val="24"/>
          <w:szCs w:val="24"/>
          <w:lang w:val="es-MX"/>
        </w:rPr>
        <w:t>Radiofónica</w:t>
      </w:r>
    </w:p>
    <w:p w:rsidR="00C71692" w:rsidRPr="00C71692" w:rsidRDefault="00C71692" w:rsidP="00C71692">
      <w:pPr>
        <w:spacing w:before="120" w:after="60" w:line="360" w:lineRule="auto"/>
        <w:ind w:left="360"/>
        <w:rPr>
          <w:rFonts w:ascii="Arial" w:eastAsia="Times New Roman" w:hAnsi="Arial" w:cs="Arial"/>
          <w:i/>
          <w:sz w:val="24"/>
          <w:szCs w:val="24"/>
          <w:lang w:val="es-MX"/>
        </w:rPr>
      </w:pPr>
    </w:p>
    <w:p w:rsidR="00C71692" w:rsidRPr="00C71692" w:rsidRDefault="00C71692" w:rsidP="00C71692">
      <w:pPr>
        <w:numPr>
          <w:ilvl w:val="0"/>
          <w:numId w:val="1"/>
        </w:numPr>
        <w:tabs>
          <w:tab w:val="clear" w:pos="360"/>
          <w:tab w:val="num" w:pos="720"/>
        </w:tabs>
        <w:spacing w:before="120" w:after="60" w:line="360" w:lineRule="auto"/>
        <w:ind w:left="720"/>
        <w:rPr>
          <w:rFonts w:ascii="Arial" w:eastAsia="Times New Roman" w:hAnsi="Arial" w:cs="Arial"/>
          <w:i/>
          <w:sz w:val="24"/>
          <w:szCs w:val="24"/>
          <w:lang w:val="es-MX"/>
        </w:rPr>
      </w:pPr>
      <w:r w:rsidRPr="00C71692">
        <w:rPr>
          <w:rFonts w:ascii="Arial" w:eastAsia="Times New Roman" w:hAnsi="Arial" w:cs="Arial"/>
          <w:b/>
          <w:sz w:val="24"/>
          <w:szCs w:val="24"/>
          <w:lang w:val="es-MX"/>
        </w:rPr>
        <w:t>Equipo de Cátedra</w:t>
      </w:r>
      <w:r w:rsidRPr="00C71692">
        <w:rPr>
          <w:rFonts w:ascii="Arial" w:eastAsia="Times New Roman" w:hAnsi="Arial" w:cs="Arial"/>
          <w:sz w:val="24"/>
          <w:szCs w:val="24"/>
          <w:lang w:val="es-MX"/>
        </w:rPr>
        <w:t xml:space="preserve">: Mencionar a  </w:t>
      </w:r>
      <w:r w:rsidRPr="00C71692">
        <w:rPr>
          <w:rFonts w:ascii="Arial" w:eastAsia="Times New Roman" w:hAnsi="Arial" w:cs="Arial"/>
          <w:b/>
          <w:bCs/>
          <w:sz w:val="24"/>
          <w:szCs w:val="24"/>
          <w:u w:val="single"/>
          <w:lang w:val="es-MX"/>
        </w:rPr>
        <w:t xml:space="preserve">todos los </w:t>
      </w:r>
      <w:r>
        <w:rPr>
          <w:rFonts w:ascii="Arial" w:eastAsia="Times New Roman" w:hAnsi="Arial" w:cs="Arial"/>
          <w:b/>
          <w:bCs/>
          <w:sz w:val="24"/>
          <w:szCs w:val="24"/>
          <w:u w:val="single"/>
          <w:lang w:val="es-MX"/>
        </w:rPr>
        <w:t xml:space="preserve">docentes </w:t>
      </w:r>
      <w:r w:rsidRPr="00C71692">
        <w:rPr>
          <w:rFonts w:ascii="Arial" w:eastAsia="Times New Roman" w:hAnsi="Arial" w:cs="Arial"/>
          <w:b/>
          <w:bCs/>
          <w:sz w:val="24"/>
          <w:szCs w:val="24"/>
          <w:u w:val="single"/>
          <w:lang w:val="es-MX"/>
        </w:rPr>
        <w:t>integrantes</w:t>
      </w:r>
      <w:r w:rsidRPr="00C71692">
        <w:rPr>
          <w:rFonts w:ascii="Arial" w:eastAsia="Times New Roman" w:hAnsi="Arial" w:cs="Arial"/>
          <w:sz w:val="24"/>
          <w:szCs w:val="24"/>
          <w:lang w:val="es-MX"/>
        </w:rPr>
        <w:t xml:space="preserve"> de la Cátedra</w:t>
      </w:r>
    </w:p>
    <w:p w:rsidR="00C71692" w:rsidRPr="00C71692" w:rsidRDefault="00C71692" w:rsidP="00C71692">
      <w:pPr>
        <w:keepNext/>
        <w:numPr>
          <w:ilvl w:val="0"/>
          <w:numId w:val="2"/>
        </w:numPr>
        <w:tabs>
          <w:tab w:val="num" w:pos="1500"/>
        </w:tabs>
        <w:spacing w:after="0" w:line="360" w:lineRule="auto"/>
        <w:ind w:left="1500"/>
        <w:outlineLvl w:val="0"/>
        <w:rPr>
          <w:rFonts w:ascii="Arial" w:eastAsia="Times New Roman" w:hAnsi="Arial" w:cs="Arial"/>
          <w:b/>
          <w:sz w:val="24"/>
          <w:szCs w:val="24"/>
          <w:lang w:val="es-ES" w:eastAsia="es-ES"/>
        </w:rPr>
      </w:pPr>
      <w:r w:rsidRPr="00C71692">
        <w:rPr>
          <w:rFonts w:ascii="Arial" w:eastAsia="Times New Roman" w:hAnsi="Arial" w:cs="Arial"/>
          <w:b/>
          <w:sz w:val="24"/>
          <w:szCs w:val="24"/>
          <w:lang w:val="es-ES" w:eastAsia="es-ES"/>
        </w:rPr>
        <w:t xml:space="preserve">Apellido y Nombre: </w:t>
      </w:r>
      <w:proofErr w:type="spellStart"/>
      <w:r w:rsidR="007051A4">
        <w:rPr>
          <w:rFonts w:ascii="Arial" w:eastAsia="Times New Roman" w:hAnsi="Arial" w:cs="Arial"/>
          <w:b/>
          <w:sz w:val="24"/>
          <w:szCs w:val="24"/>
          <w:lang w:val="es-ES" w:eastAsia="es-ES"/>
        </w:rPr>
        <w:t>VICTOR</w:t>
      </w:r>
      <w:proofErr w:type="spellEnd"/>
      <w:r w:rsidR="007051A4">
        <w:rPr>
          <w:rFonts w:ascii="Arial" w:eastAsia="Times New Roman" w:hAnsi="Arial" w:cs="Arial"/>
          <w:b/>
          <w:sz w:val="24"/>
          <w:szCs w:val="24"/>
          <w:lang w:val="es-ES" w:eastAsia="es-ES"/>
        </w:rPr>
        <w:t xml:space="preserve"> HUGO </w:t>
      </w:r>
      <w:proofErr w:type="spellStart"/>
      <w:r w:rsidR="007051A4">
        <w:rPr>
          <w:rFonts w:ascii="Arial" w:eastAsia="Times New Roman" w:hAnsi="Arial" w:cs="Arial"/>
          <w:b/>
          <w:sz w:val="24"/>
          <w:szCs w:val="24"/>
          <w:lang w:val="es-ES" w:eastAsia="es-ES"/>
        </w:rPr>
        <w:t>DIAZ</w:t>
      </w:r>
      <w:proofErr w:type="spellEnd"/>
    </w:p>
    <w:p w:rsidR="00C71692" w:rsidRPr="00C71692" w:rsidRDefault="00C71692" w:rsidP="00C71692">
      <w:pPr>
        <w:keepNext/>
        <w:numPr>
          <w:ilvl w:val="0"/>
          <w:numId w:val="2"/>
        </w:numPr>
        <w:tabs>
          <w:tab w:val="num" w:pos="1500"/>
        </w:tabs>
        <w:spacing w:after="0" w:line="360" w:lineRule="auto"/>
        <w:ind w:left="1500"/>
        <w:outlineLvl w:val="0"/>
        <w:rPr>
          <w:rFonts w:ascii="Arial" w:eastAsia="Times New Roman" w:hAnsi="Arial" w:cs="Arial"/>
          <w:b/>
          <w:sz w:val="24"/>
          <w:szCs w:val="24"/>
          <w:lang w:val="es-ES" w:eastAsia="es-ES"/>
        </w:rPr>
      </w:pPr>
      <w:r w:rsidRPr="00C71692">
        <w:rPr>
          <w:rFonts w:ascii="Arial" w:eastAsia="Times New Roman" w:hAnsi="Arial" w:cs="Arial"/>
          <w:b/>
          <w:sz w:val="24"/>
          <w:szCs w:val="24"/>
          <w:lang w:val="es-ES" w:eastAsia="es-ES"/>
        </w:rPr>
        <w:t xml:space="preserve">Cargo:  </w:t>
      </w:r>
      <w:r w:rsidR="007051A4">
        <w:rPr>
          <w:rFonts w:ascii="Arial" w:eastAsia="Times New Roman" w:hAnsi="Arial" w:cs="Arial"/>
          <w:b/>
          <w:sz w:val="24"/>
          <w:szCs w:val="24"/>
          <w:lang w:val="es-ES" w:eastAsia="es-ES"/>
        </w:rPr>
        <w:t>ASOCIADO</w:t>
      </w:r>
    </w:p>
    <w:p w:rsidR="00C71692" w:rsidRDefault="00C71692" w:rsidP="00C71692">
      <w:pPr>
        <w:keepNext/>
        <w:numPr>
          <w:ilvl w:val="0"/>
          <w:numId w:val="2"/>
        </w:numPr>
        <w:tabs>
          <w:tab w:val="num" w:pos="1500"/>
        </w:tabs>
        <w:spacing w:after="0" w:line="360" w:lineRule="auto"/>
        <w:ind w:left="1500"/>
        <w:outlineLvl w:val="0"/>
        <w:rPr>
          <w:rFonts w:ascii="Arial" w:eastAsia="Times New Roman" w:hAnsi="Arial" w:cs="Arial"/>
          <w:b/>
          <w:sz w:val="24"/>
          <w:szCs w:val="24"/>
          <w:lang w:val="es-ES" w:eastAsia="es-ES"/>
        </w:rPr>
      </w:pPr>
      <w:r w:rsidRPr="00C71692">
        <w:rPr>
          <w:rFonts w:ascii="Arial" w:eastAsia="Times New Roman" w:hAnsi="Arial" w:cs="Arial"/>
          <w:b/>
          <w:sz w:val="24"/>
          <w:szCs w:val="24"/>
          <w:lang w:val="es-ES" w:eastAsia="es-ES"/>
        </w:rPr>
        <w:t xml:space="preserve">Dedicación: </w:t>
      </w:r>
      <w:proofErr w:type="spellStart"/>
      <w:r w:rsidR="007051A4">
        <w:rPr>
          <w:rFonts w:ascii="Arial" w:eastAsia="Times New Roman" w:hAnsi="Arial" w:cs="Arial"/>
          <w:b/>
          <w:sz w:val="24"/>
          <w:szCs w:val="24"/>
          <w:lang w:val="es-ES" w:eastAsia="es-ES"/>
        </w:rPr>
        <w:t>SEMI</w:t>
      </w:r>
      <w:proofErr w:type="spellEnd"/>
      <w:r w:rsidR="007051A4">
        <w:rPr>
          <w:rFonts w:ascii="Arial" w:eastAsia="Times New Roman" w:hAnsi="Arial" w:cs="Arial"/>
          <w:b/>
          <w:sz w:val="24"/>
          <w:szCs w:val="24"/>
          <w:lang w:val="es-ES" w:eastAsia="es-ES"/>
        </w:rPr>
        <w:t xml:space="preserve"> DEDICADO</w:t>
      </w:r>
    </w:p>
    <w:p w:rsidR="00C71692" w:rsidRPr="007051A4" w:rsidRDefault="007051A4" w:rsidP="007051A4">
      <w:pPr>
        <w:keepNext/>
        <w:numPr>
          <w:ilvl w:val="0"/>
          <w:numId w:val="2"/>
        </w:numPr>
        <w:tabs>
          <w:tab w:val="num" w:pos="1500"/>
        </w:tabs>
        <w:spacing w:after="0" w:line="360" w:lineRule="auto"/>
        <w:ind w:left="1500"/>
        <w:outlineLvl w:val="0"/>
        <w:rPr>
          <w:rFonts w:ascii="Arial" w:eastAsia="Times New Roman" w:hAnsi="Arial" w:cs="Arial"/>
          <w:b/>
          <w:sz w:val="24"/>
          <w:szCs w:val="24"/>
          <w:lang w:val="es-ES" w:eastAsia="es-ES"/>
        </w:rPr>
      </w:pPr>
      <w:r>
        <w:rPr>
          <w:rFonts w:ascii="Arial" w:eastAsia="Times New Roman" w:hAnsi="Arial" w:cs="Arial"/>
          <w:b/>
          <w:sz w:val="24"/>
          <w:szCs w:val="24"/>
          <w:lang w:val="es-ES" w:eastAsia="es-ES"/>
        </w:rPr>
        <w:t>Titulación LICENCIADO</w:t>
      </w:r>
    </w:p>
    <w:p w:rsidR="00C71692" w:rsidRPr="00C71692" w:rsidRDefault="00C71692" w:rsidP="00C71692">
      <w:pPr>
        <w:spacing w:before="120" w:after="60" w:line="360" w:lineRule="auto"/>
        <w:rPr>
          <w:rFonts w:ascii="Arial" w:eastAsia="Times New Roman" w:hAnsi="Arial" w:cs="Arial"/>
          <w:sz w:val="24"/>
          <w:szCs w:val="24"/>
          <w:lang w:val="es-MX"/>
        </w:rPr>
      </w:pPr>
    </w:p>
    <w:p w:rsidR="007051A4" w:rsidRDefault="007051A4" w:rsidP="007051A4">
      <w:pPr>
        <w:numPr>
          <w:ilvl w:val="0"/>
          <w:numId w:val="1"/>
        </w:numPr>
        <w:tabs>
          <w:tab w:val="clear" w:pos="360"/>
          <w:tab w:val="num" w:pos="720"/>
          <w:tab w:val="num" w:pos="2487"/>
        </w:tabs>
        <w:spacing w:before="120" w:after="60" w:line="360" w:lineRule="auto"/>
        <w:ind w:left="720"/>
        <w:rPr>
          <w:rFonts w:ascii="Arial" w:hAnsi="Arial" w:cs="Arial"/>
          <w:sz w:val="24"/>
          <w:szCs w:val="24"/>
          <w:lang w:val="es-MX"/>
        </w:rPr>
      </w:pPr>
      <w:r w:rsidRPr="009164EC">
        <w:rPr>
          <w:rFonts w:ascii="Arial" w:hAnsi="Arial" w:cs="Arial"/>
          <w:b/>
          <w:sz w:val="24"/>
          <w:szCs w:val="24"/>
          <w:lang w:val="es-MX"/>
        </w:rPr>
        <w:t>Objetivos de aprendizaje</w:t>
      </w:r>
      <w:r w:rsidRPr="009164EC">
        <w:rPr>
          <w:rFonts w:ascii="Arial" w:hAnsi="Arial" w:cs="Arial"/>
          <w:sz w:val="24"/>
          <w:szCs w:val="24"/>
          <w:lang w:val="es-MX"/>
        </w:rPr>
        <w:t xml:space="preserve">: </w:t>
      </w:r>
    </w:p>
    <w:p w:rsidR="007051A4" w:rsidRDefault="007051A4" w:rsidP="007051A4">
      <w:pPr>
        <w:widowControl w:val="0"/>
        <w:autoSpaceDE w:val="0"/>
        <w:autoSpaceDN w:val="0"/>
        <w:adjustRightInd w:val="0"/>
        <w:spacing w:line="100" w:lineRule="atLeast"/>
        <w:ind w:left="360"/>
        <w:jc w:val="both"/>
        <w:rPr>
          <w:rFonts w:ascii="Arial" w:hAnsi="Arial" w:cs="Arial"/>
          <w:b/>
          <w:sz w:val="24"/>
          <w:szCs w:val="24"/>
          <w:lang w:val="es-ES_tradnl"/>
        </w:rPr>
      </w:pPr>
      <w:r w:rsidRPr="002F3087">
        <w:rPr>
          <w:rFonts w:ascii="Arial" w:hAnsi="Arial" w:cs="Arial"/>
          <w:b/>
          <w:sz w:val="24"/>
          <w:szCs w:val="24"/>
          <w:lang w:val="es-ES_tradnl"/>
        </w:rPr>
        <w:t xml:space="preserve">La distinción conceptual que plantea el título de este seminario no queda claro en un primer momento y nos obliga a definir la diferencia que parece establecerse entre Producción y Realización. Si acudimos </w:t>
      </w:r>
      <w:r w:rsidRPr="002F3087">
        <w:rPr>
          <w:rFonts w:ascii="Arial" w:hAnsi="Arial" w:cs="Arial"/>
          <w:b/>
          <w:sz w:val="24"/>
          <w:szCs w:val="24"/>
          <w:lang w:val="es-ES_tradnl"/>
        </w:rPr>
        <w:lastRenderedPageBreak/>
        <w:t xml:space="preserve">a un diccionario en busca de la definición de Producción encontramos: “Etapa de la preparación de una película, programa o emisión listos para emitirse…”, esto bajo la acepción mediática; en cuanto al significado económico del término: “Actividad mediante la cual determinados bienes se transforman en otros de mayor utilidad”. Buscamos también la definición de Productor: “Empresario o entidad que financia la producción de películas, programas o emisiones”. </w:t>
      </w:r>
    </w:p>
    <w:p w:rsidR="007051A4" w:rsidRPr="002F3087" w:rsidRDefault="007051A4" w:rsidP="007051A4">
      <w:pPr>
        <w:widowControl w:val="0"/>
        <w:autoSpaceDE w:val="0"/>
        <w:autoSpaceDN w:val="0"/>
        <w:adjustRightInd w:val="0"/>
        <w:spacing w:line="100" w:lineRule="atLeast"/>
        <w:ind w:left="360"/>
        <w:jc w:val="both"/>
        <w:rPr>
          <w:rFonts w:ascii="Arial" w:hAnsi="Arial" w:cs="Arial"/>
          <w:b/>
          <w:sz w:val="24"/>
          <w:szCs w:val="24"/>
          <w:lang w:val="es-ES_tradnl"/>
        </w:rPr>
      </w:pPr>
      <w:r w:rsidRPr="002F3087">
        <w:rPr>
          <w:rFonts w:ascii="Arial" w:hAnsi="Arial" w:cs="Arial"/>
          <w:b/>
          <w:sz w:val="24"/>
          <w:szCs w:val="24"/>
          <w:lang w:val="es-ES_tradnl"/>
        </w:rPr>
        <w:t xml:space="preserve">Debemos definir el concepto de Realización: “Obra realizada por alguien”, por ende Realizar es “Dirigir una película o emisión de TV”. </w:t>
      </w:r>
    </w:p>
    <w:p w:rsidR="007051A4" w:rsidRDefault="007051A4" w:rsidP="007051A4">
      <w:pPr>
        <w:spacing w:before="120" w:after="60" w:line="360" w:lineRule="auto"/>
        <w:ind w:left="720"/>
        <w:rPr>
          <w:rFonts w:ascii="Arial" w:hAnsi="Arial" w:cs="Arial"/>
          <w:sz w:val="24"/>
          <w:szCs w:val="24"/>
          <w:lang w:val="es-MX"/>
        </w:rPr>
      </w:pPr>
    </w:p>
    <w:p w:rsidR="007051A4" w:rsidRPr="000E53AF" w:rsidRDefault="007051A4" w:rsidP="007051A4">
      <w:pPr>
        <w:widowControl w:val="0"/>
        <w:autoSpaceDE w:val="0"/>
        <w:autoSpaceDN w:val="0"/>
        <w:adjustRightInd w:val="0"/>
        <w:spacing w:line="100" w:lineRule="atLeast"/>
        <w:jc w:val="both"/>
        <w:rPr>
          <w:rFonts w:ascii="Arial" w:hAnsi="Arial" w:cs="Arial"/>
          <w:b/>
          <w:bCs/>
          <w:sz w:val="24"/>
          <w:szCs w:val="24"/>
          <w:u w:val="single"/>
          <w:lang w:val="es-ES_tradnl"/>
        </w:rPr>
      </w:pPr>
      <w:r w:rsidRPr="000E53AF">
        <w:rPr>
          <w:rFonts w:ascii="Arial" w:hAnsi="Arial" w:cs="Arial"/>
          <w:b/>
          <w:bCs/>
          <w:sz w:val="24"/>
          <w:szCs w:val="24"/>
          <w:u w:val="single"/>
          <w:lang w:val="es-ES_tradnl"/>
        </w:rPr>
        <w:t>Trabajo en equipo</w:t>
      </w:r>
    </w:p>
    <w:p w:rsidR="007051A4" w:rsidRPr="000E53AF" w:rsidRDefault="007051A4" w:rsidP="007051A4">
      <w:pPr>
        <w:widowControl w:val="0"/>
        <w:autoSpaceDE w:val="0"/>
        <w:autoSpaceDN w:val="0"/>
        <w:adjustRightInd w:val="0"/>
        <w:spacing w:line="100" w:lineRule="atLeast"/>
        <w:jc w:val="both"/>
        <w:rPr>
          <w:rFonts w:ascii="Arial" w:hAnsi="Arial" w:cs="Arial"/>
          <w:sz w:val="24"/>
          <w:szCs w:val="24"/>
          <w:lang w:val="es-ES_tradnl"/>
        </w:rPr>
      </w:pPr>
      <w:r w:rsidRPr="002F3087">
        <w:rPr>
          <w:rFonts w:ascii="Arial" w:hAnsi="Arial" w:cs="Arial"/>
          <w:b/>
          <w:sz w:val="24"/>
          <w:szCs w:val="24"/>
          <w:lang w:val="es-ES_tradnl"/>
        </w:rPr>
        <w:t>La producc</w:t>
      </w:r>
      <w:r>
        <w:rPr>
          <w:rFonts w:ascii="Arial" w:hAnsi="Arial" w:cs="Arial"/>
          <w:b/>
          <w:sz w:val="24"/>
          <w:szCs w:val="24"/>
          <w:lang w:val="es-ES_tradnl"/>
        </w:rPr>
        <w:t>ión y la realización de contenidos audiovisuales</w:t>
      </w:r>
      <w:r w:rsidRPr="002F3087">
        <w:rPr>
          <w:rFonts w:ascii="Arial" w:hAnsi="Arial" w:cs="Arial"/>
          <w:b/>
          <w:sz w:val="24"/>
          <w:szCs w:val="24"/>
          <w:lang w:val="es-ES_tradnl"/>
        </w:rPr>
        <w:t xml:space="preserve"> se basan, sobre todo, en la interacción y la comunicación entre varios elementos, tanto técnicos como humanos. Precisamente por ello, es indispensable que los alumnos que cursen este seminario tengan, desde el primer momento, una actitud de colaboración con el resto de los compañeros. Por otra parte, las destrezas mecánicas o técnicas en las que se pretende formar a los alumnos no deben ir separadas de su uso crítico</w:t>
      </w:r>
      <w:r w:rsidRPr="000E53AF">
        <w:rPr>
          <w:rFonts w:ascii="Arial" w:hAnsi="Arial" w:cs="Arial"/>
          <w:sz w:val="24"/>
          <w:szCs w:val="24"/>
          <w:lang w:val="es-ES_tradnl"/>
        </w:rPr>
        <w:t xml:space="preserve">. </w:t>
      </w:r>
    </w:p>
    <w:p w:rsidR="007051A4" w:rsidRPr="000E53AF" w:rsidRDefault="007051A4" w:rsidP="007051A4">
      <w:pPr>
        <w:widowControl w:val="0"/>
        <w:autoSpaceDE w:val="0"/>
        <w:autoSpaceDN w:val="0"/>
        <w:adjustRightInd w:val="0"/>
        <w:spacing w:line="100" w:lineRule="atLeast"/>
        <w:jc w:val="both"/>
        <w:rPr>
          <w:rFonts w:ascii="Arial" w:hAnsi="Arial" w:cs="Arial"/>
          <w:sz w:val="24"/>
          <w:szCs w:val="24"/>
          <w:lang w:val="es-ES_tradnl"/>
        </w:rPr>
      </w:pPr>
      <w:r w:rsidRPr="000E53AF">
        <w:rPr>
          <w:rFonts w:ascii="Arial" w:hAnsi="Arial" w:cs="Arial"/>
          <w:sz w:val="24"/>
          <w:szCs w:val="24"/>
          <w:lang w:val="es-ES_tradnl"/>
        </w:rPr>
        <w:tab/>
      </w:r>
      <w:r w:rsidRPr="000E53AF">
        <w:rPr>
          <w:rFonts w:ascii="Arial" w:hAnsi="Arial" w:cs="Arial"/>
          <w:sz w:val="24"/>
          <w:szCs w:val="24"/>
          <w:lang w:val="es-ES_tradnl"/>
        </w:rPr>
        <w:tab/>
      </w:r>
      <w:r w:rsidRPr="000E53AF">
        <w:rPr>
          <w:rFonts w:ascii="Arial" w:hAnsi="Arial" w:cs="Arial"/>
          <w:sz w:val="24"/>
          <w:szCs w:val="24"/>
          <w:lang w:val="es-ES_tradnl"/>
        </w:rPr>
        <w:tab/>
      </w:r>
    </w:p>
    <w:p w:rsidR="007051A4" w:rsidRPr="000E53AF" w:rsidRDefault="007051A4" w:rsidP="007051A4">
      <w:pPr>
        <w:widowControl w:val="0"/>
        <w:autoSpaceDE w:val="0"/>
        <w:autoSpaceDN w:val="0"/>
        <w:adjustRightInd w:val="0"/>
        <w:spacing w:line="100" w:lineRule="atLeast"/>
        <w:jc w:val="both"/>
        <w:rPr>
          <w:rFonts w:ascii="Arial" w:hAnsi="Arial" w:cs="Arial"/>
          <w:b/>
          <w:bCs/>
          <w:sz w:val="24"/>
          <w:szCs w:val="24"/>
          <w:u w:val="single"/>
          <w:lang w:val="es-ES_tradnl"/>
        </w:rPr>
      </w:pPr>
      <w:r w:rsidRPr="000E53AF">
        <w:rPr>
          <w:rFonts w:ascii="Arial" w:hAnsi="Arial" w:cs="Arial"/>
          <w:b/>
          <w:bCs/>
          <w:sz w:val="24"/>
          <w:szCs w:val="24"/>
          <w:u w:val="single"/>
          <w:lang w:val="es-ES_tradnl"/>
        </w:rPr>
        <w:t>Objetivos de la asignatura</w:t>
      </w:r>
    </w:p>
    <w:p w:rsidR="007051A4" w:rsidRPr="000E53AF" w:rsidRDefault="007051A4" w:rsidP="007051A4">
      <w:pPr>
        <w:widowControl w:val="0"/>
        <w:autoSpaceDE w:val="0"/>
        <w:autoSpaceDN w:val="0"/>
        <w:adjustRightInd w:val="0"/>
        <w:spacing w:line="100" w:lineRule="atLeast"/>
        <w:jc w:val="both"/>
        <w:rPr>
          <w:rFonts w:ascii="Arial" w:hAnsi="Arial" w:cs="Arial"/>
          <w:sz w:val="24"/>
          <w:szCs w:val="24"/>
          <w:lang w:val="es-ES_tradnl"/>
        </w:rPr>
      </w:pPr>
      <w:r w:rsidRPr="000E53AF">
        <w:rPr>
          <w:rFonts w:ascii="Arial" w:hAnsi="Arial" w:cs="Arial"/>
          <w:sz w:val="24"/>
          <w:szCs w:val="24"/>
          <w:lang w:val="es-ES_tradnl"/>
        </w:rPr>
        <w:tab/>
      </w:r>
    </w:p>
    <w:p w:rsidR="007051A4" w:rsidRPr="002F3087" w:rsidRDefault="007051A4" w:rsidP="007051A4">
      <w:pPr>
        <w:widowControl w:val="0"/>
        <w:autoSpaceDE w:val="0"/>
        <w:autoSpaceDN w:val="0"/>
        <w:adjustRightInd w:val="0"/>
        <w:spacing w:line="100" w:lineRule="atLeast"/>
        <w:jc w:val="both"/>
        <w:rPr>
          <w:rFonts w:ascii="Arial" w:hAnsi="Arial" w:cs="Arial"/>
          <w:b/>
          <w:sz w:val="24"/>
          <w:szCs w:val="24"/>
          <w:lang w:val="es-ES_tradnl"/>
        </w:rPr>
      </w:pPr>
      <w:r w:rsidRPr="000E53AF">
        <w:rPr>
          <w:rFonts w:ascii="Arial" w:hAnsi="Arial" w:cs="Arial"/>
          <w:sz w:val="24"/>
          <w:szCs w:val="24"/>
          <w:lang w:val="es-ES_tradnl"/>
        </w:rPr>
        <w:tab/>
      </w:r>
      <w:r w:rsidRPr="002F3087">
        <w:rPr>
          <w:rFonts w:ascii="Arial" w:hAnsi="Arial" w:cs="Arial"/>
          <w:b/>
          <w:sz w:val="24"/>
          <w:szCs w:val="24"/>
          <w:lang w:val="es-ES_tradnl"/>
        </w:rPr>
        <w:t>-Facilitar a los alumnos la adquisición de destrezas y mostrarles las rutinas de trabajo básicas que les permitan enfrentarse a la producción y reali</w:t>
      </w:r>
      <w:r>
        <w:rPr>
          <w:rFonts w:ascii="Arial" w:hAnsi="Arial" w:cs="Arial"/>
          <w:b/>
          <w:sz w:val="24"/>
          <w:szCs w:val="24"/>
          <w:lang w:val="es-ES_tradnl"/>
        </w:rPr>
        <w:t>zación de contenidos audiovisuales para múltiples plataformas y/o pantallas.</w:t>
      </w:r>
    </w:p>
    <w:p w:rsidR="007051A4" w:rsidRPr="002F3087" w:rsidRDefault="007051A4" w:rsidP="007051A4">
      <w:pPr>
        <w:widowControl w:val="0"/>
        <w:autoSpaceDE w:val="0"/>
        <w:autoSpaceDN w:val="0"/>
        <w:adjustRightInd w:val="0"/>
        <w:spacing w:line="100" w:lineRule="atLeast"/>
        <w:jc w:val="both"/>
        <w:rPr>
          <w:rFonts w:ascii="Arial" w:hAnsi="Arial" w:cs="Arial"/>
          <w:b/>
          <w:sz w:val="24"/>
          <w:szCs w:val="24"/>
          <w:lang w:val="es-ES_tradnl"/>
        </w:rPr>
      </w:pPr>
      <w:r w:rsidRPr="002F3087">
        <w:rPr>
          <w:rFonts w:ascii="Arial" w:hAnsi="Arial" w:cs="Arial"/>
          <w:b/>
          <w:sz w:val="24"/>
          <w:szCs w:val="24"/>
          <w:lang w:val="es-ES_tradnl"/>
        </w:rPr>
        <w:tab/>
        <w:t>-Fomentar la creatividad individual y colectiva.</w:t>
      </w:r>
    </w:p>
    <w:p w:rsidR="007051A4" w:rsidRPr="009513DF" w:rsidRDefault="007051A4" w:rsidP="007051A4">
      <w:pPr>
        <w:widowControl w:val="0"/>
        <w:autoSpaceDE w:val="0"/>
        <w:autoSpaceDN w:val="0"/>
        <w:adjustRightInd w:val="0"/>
        <w:spacing w:line="100" w:lineRule="atLeast"/>
        <w:jc w:val="both"/>
        <w:rPr>
          <w:rFonts w:ascii="Arial" w:hAnsi="Arial" w:cs="Arial"/>
          <w:b/>
          <w:sz w:val="24"/>
          <w:szCs w:val="24"/>
          <w:lang w:val="es-ES_tradnl"/>
        </w:rPr>
      </w:pPr>
      <w:r w:rsidRPr="002F3087">
        <w:rPr>
          <w:rFonts w:ascii="Arial" w:hAnsi="Arial" w:cs="Arial"/>
          <w:b/>
          <w:sz w:val="24"/>
          <w:szCs w:val="24"/>
          <w:lang w:val="es-ES_tradnl"/>
        </w:rPr>
        <w:tab/>
        <w:t>-Incentivar una mirada crítica sobre el objeto del seminario.</w:t>
      </w:r>
      <w:r w:rsidRPr="002F3087">
        <w:rPr>
          <w:rFonts w:ascii="Arial" w:hAnsi="Arial" w:cs="Arial"/>
          <w:b/>
          <w:sz w:val="24"/>
          <w:szCs w:val="24"/>
          <w:lang w:val="es-ES_tradnl"/>
        </w:rPr>
        <w:tab/>
      </w:r>
    </w:p>
    <w:p w:rsidR="007051A4" w:rsidRPr="009164EC" w:rsidRDefault="007051A4" w:rsidP="007051A4">
      <w:pPr>
        <w:jc w:val="both"/>
        <w:rPr>
          <w:rFonts w:ascii="Arial" w:hAnsi="Arial" w:cs="Arial"/>
          <w:sz w:val="24"/>
          <w:szCs w:val="24"/>
        </w:rPr>
      </w:pPr>
    </w:p>
    <w:p w:rsidR="007051A4" w:rsidRPr="009513DF" w:rsidRDefault="007051A4" w:rsidP="007051A4">
      <w:pPr>
        <w:numPr>
          <w:ilvl w:val="0"/>
          <w:numId w:val="1"/>
        </w:numPr>
        <w:tabs>
          <w:tab w:val="clear" w:pos="360"/>
          <w:tab w:val="num" w:pos="720"/>
          <w:tab w:val="num" w:pos="2487"/>
        </w:tabs>
        <w:spacing w:before="120" w:after="60" w:line="360" w:lineRule="auto"/>
        <w:ind w:left="720"/>
        <w:rPr>
          <w:rFonts w:ascii="Arial" w:hAnsi="Arial" w:cs="Arial"/>
          <w:sz w:val="24"/>
          <w:szCs w:val="24"/>
          <w:lang w:val="es-MX"/>
        </w:rPr>
      </w:pPr>
      <w:r w:rsidRPr="009164EC">
        <w:rPr>
          <w:rFonts w:ascii="Arial" w:hAnsi="Arial" w:cs="Arial"/>
          <w:b/>
          <w:sz w:val="24"/>
          <w:szCs w:val="24"/>
          <w:lang w:val="es-MX"/>
        </w:rPr>
        <w:t>Unidades y contenidos</w:t>
      </w:r>
      <w:r w:rsidRPr="009164EC">
        <w:rPr>
          <w:rFonts w:ascii="Arial" w:hAnsi="Arial" w:cs="Arial"/>
          <w:sz w:val="24"/>
          <w:szCs w:val="24"/>
          <w:lang w:val="es-MX"/>
        </w:rPr>
        <w:t xml:space="preserve">: </w:t>
      </w:r>
    </w:p>
    <w:p w:rsidR="007051A4" w:rsidRPr="002F3087" w:rsidRDefault="007051A4" w:rsidP="007051A4">
      <w:pPr>
        <w:widowControl w:val="0"/>
        <w:autoSpaceDE w:val="0"/>
        <w:autoSpaceDN w:val="0"/>
        <w:adjustRightInd w:val="0"/>
        <w:spacing w:line="100" w:lineRule="atLeast"/>
        <w:jc w:val="both"/>
        <w:rPr>
          <w:rFonts w:ascii="Arial" w:hAnsi="Arial" w:cs="Arial"/>
          <w:b/>
          <w:sz w:val="24"/>
          <w:szCs w:val="24"/>
          <w:lang w:val="es-ES_tradnl"/>
        </w:rPr>
      </w:pPr>
    </w:p>
    <w:p w:rsidR="007051A4" w:rsidRPr="002E0B01" w:rsidRDefault="007051A4" w:rsidP="007051A4">
      <w:pPr>
        <w:widowControl w:val="0"/>
        <w:autoSpaceDE w:val="0"/>
        <w:autoSpaceDN w:val="0"/>
        <w:adjustRightInd w:val="0"/>
        <w:spacing w:line="100" w:lineRule="atLeast"/>
        <w:jc w:val="both"/>
        <w:rPr>
          <w:rFonts w:ascii="Arial" w:hAnsi="Arial" w:cs="Arial"/>
          <w:b/>
          <w:bCs/>
          <w:sz w:val="24"/>
          <w:szCs w:val="24"/>
          <w:u w:val="single"/>
          <w:lang w:val="es-ES_tradnl"/>
        </w:rPr>
      </w:pPr>
      <w:r w:rsidRPr="000E53AF">
        <w:rPr>
          <w:rFonts w:ascii="Arial" w:hAnsi="Arial" w:cs="Arial"/>
          <w:b/>
          <w:bCs/>
          <w:sz w:val="24"/>
          <w:szCs w:val="24"/>
          <w:u w:val="single"/>
          <w:lang w:val="es-ES_tradnl"/>
        </w:rPr>
        <w:t>Contenidos teóricos</w:t>
      </w:r>
    </w:p>
    <w:p w:rsidR="007051A4" w:rsidRPr="002F3087" w:rsidRDefault="007051A4" w:rsidP="007051A4">
      <w:pPr>
        <w:widowControl w:val="0"/>
        <w:autoSpaceDE w:val="0"/>
        <w:autoSpaceDN w:val="0"/>
        <w:adjustRightInd w:val="0"/>
        <w:spacing w:line="100" w:lineRule="atLeast"/>
        <w:jc w:val="both"/>
        <w:rPr>
          <w:rFonts w:ascii="Arial" w:hAnsi="Arial" w:cs="Arial"/>
          <w:b/>
          <w:sz w:val="24"/>
          <w:szCs w:val="24"/>
          <w:lang w:val="es-ES_tradnl"/>
        </w:rPr>
      </w:pPr>
      <w:r w:rsidRPr="000E53AF">
        <w:rPr>
          <w:rFonts w:ascii="Arial" w:hAnsi="Arial" w:cs="Arial"/>
          <w:b/>
          <w:bCs/>
          <w:sz w:val="24"/>
          <w:szCs w:val="24"/>
          <w:lang w:val="es-ES_tradnl"/>
        </w:rPr>
        <w:tab/>
      </w:r>
      <w:r w:rsidRPr="002F3087">
        <w:rPr>
          <w:rFonts w:ascii="Arial" w:hAnsi="Arial" w:cs="Arial"/>
          <w:b/>
          <w:sz w:val="24"/>
          <w:szCs w:val="24"/>
          <w:lang w:val="es-ES_tradnl"/>
        </w:rPr>
        <w:t xml:space="preserve">Los contenidos teóricos se ofrecen integrados dentro de las </w:t>
      </w:r>
      <w:r w:rsidRPr="002F3087">
        <w:rPr>
          <w:rFonts w:ascii="Arial" w:hAnsi="Arial" w:cs="Arial"/>
          <w:b/>
          <w:sz w:val="24"/>
          <w:szCs w:val="24"/>
          <w:lang w:val="es-ES_tradnl"/>
        </w:rPr>
        <w:lastRenderedPageBreak/>
        <w:t>actividades prácticas del seminario. Las primeras clases servirán para establecer el marco en el que se integra la materia impartida. Se ofrece a continuación un esquema básico de los conocimientos que los alumnos deberán integrar durante el curso.</w:t>
      </w:r>
      <w:r w:rsidRPr="002F3087">
        <w:rPr>
          <w:rFonts w:ascii="Arial" w:hAnsi="Arial" w:cs="Arial"/>
          <w:b/>
          <w:sz w:val="24"/>
          <w:szCs w:val="24"/>
          <w:lang w:val="es-ES_tradnl"/>
        </w:rPr>
        <w:tab/>
      </w:r>
    </w:p>
    <w:p w:rsidR="007051A4" w:rsidRPr="002F3087" w:rsidRDefault="007051A4" w:rsidP="007051A4">
      <w:pPr>
        <w:widowControl w:val="0"/>
        <w:autoSpaceDE w:val="0"/>
        <w:autoSpaceDN w:val="0"/>
        <w:adjustRightInd w:val="0"/>
        <w:spacing w:line="100" w:lineRule="atLeast"/>
        <w:jc w:val="both"/>
        <w:rPr>
          <w:rFonts w:ascii="Arial" w:hAnsi="Arial" w:cs="Arial"/>
          <w:b/>
          <w:sz w:val="24"/>
          <w:szCs w:val="24"/>
          <w:lang w:val="es-ES_tradnl"/>
        </w:rPr>
      </w:pPr>
      <w:r>
        <w:rPr>
          <w:rFonts w:ascii="Arial" w:hAnsi="Arial" w:cs="Arial"/>
          <w:b/>
          <w:sz w:val="24"/>
          <w:szCs w:val="24"/>
          <w:lang w:val="es-ES_tradnl"/>
        </w:rPr>
        <w:t>La producción audiovisual</w:t>
      </w:r>
      <w:r w:rsidRPr="002F3087">
        <w:rPr>
          <w:rFonts w:ascii="Arial" w:hAnsi="Arial" w:cs="Arial"/>
          <w:b/>
          <w:sz w:val="24"/>
          <w:szCs w:val="24"/>
          <w:lang w:val="es-ES_tradnl"/>
        </w:rPr>
        <w:t>. Producción eficiente. Medios disponibles. Organizació</w:t>
      </w:r>
      <w:r w:rsidR="006F0022">
        <w:rPr>
          <w:rFonts w:ascii="Arial" w:hAnsi="Arial" w:cs="Arial"/>
          <w:b/>
          <w:sz w:val="24"/>
          <w:szCs w:val="24"/>
          <w:lang w:val="es-ES_tradnl"/>
        </w:rPr>
        <w:t>n de la producción AV</w:t>
      </w:r>
      <w:r w:rsidRPr="002F3087">
        <w:rPr>
          <w:rFonts w:ascii="Arial" w:hAnsi="Arial" w:cs="Arial"/>
          <w:b/>
          <w:sz w:val="24"/>
          <w:szCs w:val="24"/>
          <w:lang w:val="es-ES_tradnl"/>
        </w:rPr>
        <w:t>. Líneas generales para la prod</w:t>
      </w:r>
      <w:r w:rsidR="006F0022">
        <w:rPr>
          <w:rFonts w:ascii="Arial" w:hAnsi="Arial" w:cs="Arial"/>
          <w:b/>
          <w:sz w:val="24"/>
          <w:szCs w:val="24"/>
          <w:lang w:val="es-ES_tradnl"/>
        </w:rPr>
        <w:t>ucción de programas o micros programas para diferentes pantallas y audiencias.</w:t>
      </w:r>
    </w:p>
    <w:p w:rsidR="007051A4" w:rsidRPr="009513DF" w:rsidRDefault="007051A4" w:rsidP="007051A4">
      <w:pPr>
        <w:widowControl w:val="0"/>
        <w:autoSpaceDE w:val="0"/>
        <w:autoSpaceDN w:val="0"/>
        <w:adjustRightInd w:val="0"/>
        <w:spacing w:line="100" w:lineRule="atLeast"/>
        <w:jc w:val="both"/>
        <w:rPr>
          <w:rFonts w:ascii="Arial" w:hAnsi="Arial" w:cs="Arial"/>
          <w:b/>
          <w:sz w:val="24"/>
          <w:szCs w:val="24"/>
          <w:lang w:val="es-ES_tradnl"/>
        </w:rPr>
      </w:pPr>
      <w:r w:rsidRPr="002F3087">
        <w:rPr>
          <w:rFonts w:ascii="Arial" w:hAnsi="Arial" w:cs="Arial"/>
          <w:b/>
          <w:sz w:val="24"/>
          <w:szCs w:val="24"/>
          <w:lang w:val="es-ES_tradnl"/>
        </w:rPr>
        <w:t>L</w:t>
      </w:r>
      <w:r w:rsidR="006F0022">
        <w:rPr>
          <w:rFonts w:ascii="Arial" w:hAnsi="Arial" w:cs="Arial"/>
          <w:b/>
          <w:sz w:val="24"/>
          <w:szCs w:val="24"/>
          <w:lang w:val="es-ES_tradnl"/>
        </w:rPr>
        <w:t>a realización AV</w:t>
      </w:r>
      <w:r w:rsidRPr="002F3087">
        <w:rPr>
          <w:rFonts w:ascii="Arial" w:hAnsi="Arial" w:cs="Arial"/>
          <w:b/>
          <w:sz w:val="24"/>
          <w:szCs w:val="24"/>
          <w:lang w:val="es-ES_tradnl"/>
        </w:rPr>
        <w:t>. Principios generales. Introduc</w:t>
      </w:r>
      <w:r w:rsidR="006F0022">
        <w:rPr>
          <w:rFonts w:ascii="Arial" w:hAnsi="Arial" w:cs="Arial"/>
          <w:b/>
          <w:sz w:val="24"/>
          <w:szCs w:val="24"/>
          <w:lang w:val="es-ES_tradnl"/>
        </w:rPr>
        <w:t>ción a la realización AV</w:t>
      </w:r>
      <w:r w:rsidRPr="002F3087">
        <w:rPr>
          <w:rFonts w:ascii="Arial" w:hAnsi="Arial" w:cs="Arial"/>
          <w:b/>
          <w:sz w:val="24"/>
          <w:szCs w:val="24"/>
          <w:lang w:val="es-ES_tradnl"/>
        </w:rPr>
        <w:t>. La ideología de la produc</w:t>
      </w:r>
      <w:r w:rsidR="006F0022">
        <w:rPr>
          <w:rFonts w:ascii="Arial" w:hAnsi="Arial" w:cs="Arial"/>
          <w:b/>
          <w:sz w:val="24"/>
          <w:szCs w:val="24"/>
          <w:lang w:val="es-ES_tradnl"/>
        </w:rPr>
        <w:t>ción y la realización AV</w:t>
      </w:r>
      <w:r w:rsidRPr="002F3087">
        <w:rPr>
          <w:rFonts w:ascii="Arial" w:hAnsi="Arial" w:cs="Arial"/>
          <w:b/>
          <w:sz w:val="24"/>
          <w:szCs w:val="24"/>
          <w:lang w:val="es-ES_tradnl"/>
        </w:rPr>
        <w:t>. Aplicaciones a programas de género y especializados.</w:t>
      </w:r>
    </w:p>
    <w:p w:rsidR="007051A4" w:rsidRPr="009513DF" w:rsidRDefault="007051A4" w:rsidP="007051A4">
      <w:pPr>
        <w:widowControl w:val="0"/>
        <w:autoSpaceDE w:val="0"/>
        <w:autoSpaceDN w:val="0"/>
        <w:adjustRightInd w:val="0"/>
        <w:spacing w:line="100" w:lineRule="atLeast"/>
        <w:jc w:val="both"/>
        <w:rPr>
          <w:rFonts w:ascii="Arial" w:hAnsi="Arial" w:cs="Arial"/>
          <w:b/>
          <w:bCs/>
          <w:sz w:val="24"/>
          <w:szCs w:val="24"/>
          <w:u w:val="single"/>
          <w:lang w:val="es-ES_tradnl"/>
        </w:rPr>
      </w:pPr>
      <w:r w:rsidRPr="000E53AF">
        <w:rPr>
          <w:rFonts w:ascii="Arial" w:hAnsi="Arial" w:cs="Arial"/>
          <w:b/>
          <w:bCs/>
          <w:sz w:val="24"/>
          <w:szCs w:val="24"/>
          <w:u w:val="single"/>
          <w:lang w:val="es-ES_tradnl"/>
        </w:rPr>
        <w:t>Prácticas</w:t>
      </w:r>
    </w:p>
    <w:p w:rsidR="007051A4" w:rsidRPr="000E53AF" w:rsidRDefault="007051A4" w:rsidP="007051A4">
      <w:pPr>
        <w:widowControl w:val="0"/>
        <w:autoSpaceDE w:val="0"/>
        <w:autoSpaceDN w:val="0"/>
        <w:adjustRightInd w:val="0"/>
        <w:spacing w:line="100" w:lineRule="atLeast"/>
        <w:jc w:val="both"/>
        <w:rPr>
          <w:rFonts w:ascii="Arial" w:hAnsi="Arial" w:cs="Arial"/>
          <w:b/>
          <w:bCs/>
          <w:sz w:val="24"/>
          <w:szCs w:val="24"/>
          <w:lang w:val="es-ES_tradnl"/>
        </w:rPr>
      </w:pPr>
      <w:r w:rsidRPr="000E53AF">
        <w:rPr>
          <w:rFonts w:ascii="Arial" w:hAnsi="Arial" w:cs="Arial"/>
          <w:b/>
          <w:bCs/>
          <w:sz w:val="24"/>
          <w:szCs w:val="24"/>
          <w:lang w:val="es-ES_tradnl"/>
        </w:rPr>
        <w:tab/>
        <w:t>A) Prácticas de análisis</w:t>
      </w:r>
    </w:p>
    <w:p w:rsidR="007051A4" w:rsidRPr="002F3087" w:rsidRDefault="007051A4" w:rsidP="007051A4">
      <w:pPr>
        <w:widowControl w:val="0"/>
        <w:autoSpaceDE w:val="0"/>
        <w:autoSpaceDN w:val="0"/>
        <w:adjustRightInd w:val="0"/>
        <w:spacing w:line="100" w:lineRule="atLeast"/>
        <w:jc w:val="both"/>
        <w:rPr>
          <w:rFonts w:ascii="Arial" w:hAnsi="Arial" w:cs="Arial"/>
          <w:b/>
          <w:sz w:val="24"/>
          <w:szCs w:val="24"/>
          <w:lang w:val="es-ES_tradnl"/>
        </w:rPr>
      </w:pPr>
      <w:r w:rsidRPr="000E53AF">
        <w:rPr>
          <w:rFonts w:ascii="Arial" w:hAnsi="Arial" w:cs="Arial"/>
          <w:sz w:val="24"/>
          <w:szCs w:val="24"/>
          <w:lang w:val="es-ES_tradnl"/>
        </w:rPr>
        <w:tab/>
      </w:r>
      <w:r w:rsidRPr="002F3087">
        <w:rPr>
          <w:rFonts w:ascii="Arial" w:hAnsi="Arial" w:cs="Arial"/>
          <w:b/>
          <w:sz w:val="24"/>
          <w:szCs w:val="24"/>
          <w:lang w:val="es-ES_tradnl"/>
        </w:rPr>
        <w:t>Se realizarán diversas prácticas de a</w:t>
      </w:r>
      <w:r w:rsidR="006F0022">
        <w:rPr>
          <w:rFonts w:ascii="Arial" w:hAnsi="Arial" w:cs="Arial"/>
          <w:b/>
          <w:sz w:val="24"/>
          <w:szCs w:val="24"/>
          <w:lang w:val="es-ES_tradnl"/>
        </w:rPr>
        <w:t>nálisis de contenidos y realizaciones para diferentes pantallas y/o soportes tecnológicos</w:t>
      </w:r>
      <w:r w:rsidRPr="002F3087">
        <w:rPr>
          <w:rFonts w:ascii="Arial" w:hAnsi="Arial" w:cs="Arial"/>
          <w:b/>
          <w:sz w:val="24"/>
          <w:szCs w:val="24"/>
          <w:lang w:val="es-ES_tradnl"/>
        </w:rPr>
        <w:t xml:space="preserve"> en clase. También se solicitará que los alumnos entreguen sus comentarios (extensión reducida) por escrito para ser evaluados. En el análisis se tendrán en cuenta los siguientes aspectos:</w:t>
      </w:r>
    </w:p>
    <w:p w:rsidR="007051A4" w:rsidRPr="002F3087" w:rsidRDefault="007051A4" w:rsidP="007051A4">
      <w:pPr>
        <w:widowControl w:val="0"/>
        <w:tabs>
          <w:tab w:val="left" w:pos="1031"/>
        </w:tabs>
        <w:suppressAutoHyphens/>
        <w:autoSpaceDE w:val="0"/>
        <w:autoSpaceDN w:val="0"/>
        <w:adjustRightInd w:val="0"/>
        <w:spacing w:line="100" w:lineRule="atLeast"/>
        <w:ind w:left="1031" w:hanging="283"/>
        <w:jc w:val="both"/>
        <w:rPr>
          <w:rFonts w:ascii="Arial" w:hAnsi="Arial" w:cs="Arial"/>
          <w:b/>
          <w:sz w:val="24"/>
          <w:szCs w:val="24"/>
          <w:lang w:val="es-ES_tradnl"/>
        </w:rPr>
      </w:pPr>
      <w:r w:rsidRPr="002F3087">
        <w:rPr>
          <w:rFonts w:ascii="Arial" w:hAnsi="Arial" w:cs="Arial"/>
          <w:b/>
          <w:sz w:val="24"/>
          <w:szCs w:val="24"/>
        </w:rPr>
        <w:t>–</w:t>
      </w:r>
      <w:r w:rsidRPr="002F3087">
        <w:rPr>
          <w:rFonts w:ascii="Arial" w:hAnsi="Arial" w:cs="Arial"/>
          <w:b/>
          <w:sz w:val="24"/>
          <w:szCs w:val="24"/>
          <w:lang w:val="es-ES_tradnl"/>
        </w:rPr>
        <w:tab/>
        <w:t>Elementos de la producción: cámaras, micrófonos, vídeos, tituladoras, efectos electrónicos, etc.</w:t>
      </w:r>
    </w:p>
    <w:p w:rsidR="007051A4" w:rsidRPr="002F3087" w:rsidRDefault="007051A4" w:rsidP="007051A4">
      <w:pPr>
        <w:widowControl w:val="0"/>
        <w:tabs>
          <w:tab w:val="left" w:pos="1031"/>
        </w:tabs>
        <w:suppressAutoHyphens/>
        <w:autoSpaceDE w:val="0"/>
        <w:autoSpaceDN w:val="0"/>
        <w:adjustRightInd w:val="0"/>
        <w:spacing w:line="100" w:lineRule="atLeast"/>
        <w:ind w:left="1031" w:hanging="283"/>
        <w:jc w:val="both"/>
        <w:rPr>
          <w:rFonts w:ascii="Arial" w:hAnsi="Arial" w:cs="Arial"/>
          <w:b/>
          <w:sz w:val="24"/>
          <w:szCs w:val="24"/>
          <w:lang w:val="es-ES_tradnl"/>
        </w:rPr>
      </w:pPr>
      <w:r w:rsidRPr="002F3087">
        <w:rPr>
          <w:rFonts w:ascii="Arial" w:hAnsi="Arial" w:cs="Arial"/>
          <w:b/>
          <w:sz w:val="24"/>
          <w:szCs w:val="24"/>
        </w:rPr>
        <w:t>–</w:t>
      </w:r>
      <w:r w:rsidRPr="002F3087">
        <w:rPr>
          <w:rFonts w:ascii="Arial" w:hAnsi="Arial" w:cs="Arial"/>
          <w:b/>
          <w:sz w:val="24"/>
          <w:szCs w:val="24"/>
          <w:lang w:val="es-ES_tradnl"/>
        </w:rPr>
        <w:tab/>
        <w:t>Personal implicado en la producci</w:t>
      </w:r>
      <w:r w:rsidR="006F0022">
        <w:rPr>
          <w:rFonts w:ascii="Arial" w:hAnsi="Arial" w:cs="Arial"/>
          <w:b/>
          <w:sz w:val="24"/>
          <w:szCs w:val="24"/>
          <w:lang w:val="es-ES_tradnl"/>
        </w:rPr>
        <w:t>ón y la realización del contenido y/o programa</w:t>
      </w:r>
      <w:r w:rsidRPr="002F3087">
        <w:rPr>
          <w:rFonts w:ascii="Arial" w:hAnsi="Arial" w:cs="Arial"/>
          <w:b/>
          <w:sz w:val="24"/>
          <w:szCs w:val="24"/>
          <w:lang w:val="es-ES_tradnl"/>
        </w:rPr>
        <w:t>: director, productor, ayudantes, cámaras, etc.</w:t>
      </w:r>
    </w:p>
    <w:p w:rsidR="007051A4" w:rsidRPr="002F3087" w:rsidRDefault="007051A4" w:rsidP="007051A4">
      <w:pPr>
        <w:widowControl w:val="0"/>
        <w:tabs>
          <w:tab w:val="left" w:pos="1031"/>
        </w:tabs>
        <w:suppressAutoHyphens/>
        <w:autoSpaceDE w:val="0"/>
        <w:autoSpaceDN w:val="0"/>
        <w:adjustRightInd w:val="0"/>
        <w:spacing w:line="100" w:lineRule="atLeast"/>
        <w:ind w:left="1031" w:hanging="283"/>
        <w:jc w:val="both"/>
        <w:rPr>
          <w:rFonts w:ascii="Arial" w:hAnsi="Arial" w:cs="Arial"/>
          <w:b/>
          <w:sz w:val="24"/>
          <w:szCs w:val="24"/>
          <w:lang w:val="es-ES_tradnl"/>
        </w:rPr>
      </w:pPr>
      <w:r w:rsidRPr="002F3087">
        <w:rPr>
          <w:rFonts w:ascii="Arial" w:hAnsi="Arial" w:cs="Arial"/>
          <w:b/>
          <w:sz w:val="24"/>
          <w:szCs w:val="24"/>
        </w:rPr>
        <w:t>–</w:t>
      </w:r>
      <w:r w:rsidR="006F0022">
        <w:rPr>
          <w:rFonts w:ascii="Arial" w:hAnsi="Arial" w:cs="Arial"/>
          <w:b/>
          <w:sz w:val="24"/>
          <w:szCs w:val="24"/>
          <w:lang w:val="es-ES_tradnl"/>
        </w:rPr>
        <w:tab/>
        <w:t>Estructura narrativa y modalidad de emisión</w:t>
      </w:r>
      <w:r w:rsidRPr="002F3087">
        <w:rPr>
          <w:rFonts w:ascii="Arial" w:hAnsi="Arial" w:cs="Arial"/>
          <w:b/>
          <w:sz w:val="24"/>
          <w:szCs w:val="24"/>
          <w:lang w:val="es-ES_tradnl"/>
        </w:rPr>
        <w:t>: bloques, espacios...</w:t>
      </w:r>
    </w:p>
    <w:p w:rsidR="007051A4" w:rsidRPr="002F3087" w:rsidRDefault="007051A4" w:rsidP="007051A4">
      <w:pPr>
        <w:widowControl w:val="0"/>
        <w:tabs>
          <w:tab w:val="left" w:pos="1031"/>
        </w:tabs>
        <w:suppressAutoHyphens/>
        <w:autoSpaceDE w:val="0"/>
        <w:autoSpaceDN w:val="0"/>
        <w:adjustRightInd w:val="0"/>
        <w:spacing w:line="100" w:lineRule="atLeast"/>
        <w:ind w:left="1031" w:hanging="283"/>
        <w:jc w:val="both"/>
        <w:rPr>
          <w:rFonts w:ascii="Arial" w:hAnsi="Arial" w:cs="Arial"/>
          <w:b/>
          <w:sz w:val="24"/>
          <w:szCs w:val="24"/>
          <w:lang w:val="es-ES_tradnl"/>
        </w:rPr>
      </w:pPr>
      <w:r w:rsidRPr="002F3087">
        <w:rPr>
          <w:rFonts w:ascii="Arial" w:hAnsi="Arial" w:cs="Arial"/>
          <w:b/>
          <w:sz w:val="24"/>
          <w:szCs w:val="24"/>
        </w:rPr>
        <w:t>–</w:t>
      </w:r>
      <w:r w:rsidRPr="002F3087">
        <w:rPr>
          <w:rFonts w:ascii="Arial" w:hAnsi="Arial" w:cs="Arial"/>
          <w:b/>
          <w:sz w:val="24"/>
          <w:szCs w:val="24"/>
          <w:lang w:val="es-ES_tradnl"/>
        </w:rPr>
        <w:tab/>
      </w:r>
      <w:r w:rsidR="006F0022">
        <w:rPr>
          <w:rFonts w:ascii="Arial" w:hAnsi="Arial" w:cs="Arial"/>
          <w:b/>
          <w:sz w:val="24"/>
          <w:szCs w:val="24"/>
          <w:lang w:val="es-ES_tradnl"/>
        </w:rPr>
        <w:t>Realización</w:t>
      </w:r>
      <w:r w:rsidRPr="002F3087">
        <w:rPr>
          <w:rFonts w:ascii="Arial" w:hAnsi="Arial" w:cs="Arial"/>
          <w:b/>
          <w:sz w:val="24"/>
          <w:szCs w:val="24"/>
          <w:lang w:val="es-ES_tradnl"/>
        </w:rPr>
        <w:t>: tipos de planos, colocación de las cámaras, transiciones, elementos de continuidad...</w:t>
      </w:r>
    </w:p>
    <w:p w:rsidR="007051A4" w:rsidRPr="002F3087" w:rsidRDefault="007051A4" w:rsidP="007051A4">
      <w:pPr>
        <w:widowControl w:val="0"/>
        <w:tabs>
          <w:tab w:val="left" w:pos="1031"/>
        </w:tabs>
        <w:suppressAutoHyphens/>
        <w:autoSpaceDE w:val="0"/>
        <w:autoSpaceDN w:val="0"/>
        <w:adjustRightInd w:val="0"/>
        <w:spacing w:line="100" w:lineRule="atLeast"/>
        <w:ind w:left="1031" w:hanging="283"/>
        <w:jc w:val="both"/>
        <w:rPr>
          <w:rFonts w:ascii="Arial" w:hAnsi="Arial" w:cs="Arial"/>
          <w:b/>
          <w:sz w:val="24"/>
          <w:szCs w:val="24"/>
          <w:lang w:val="es-ES_tradnl"/>
        </w:rPr>
      </w:pPr>
      <w:r w:rsidRPr="002F3087">
        <w:rPr>
          <w:rFonts w:ascii="Arial" w:hAnsi="Arial" w:cs="Arial"/>
          <w:b/>
          <w:sz w:val="24"/>
          <w:szCs w:val="24"/>
        </w:rPr>
        <w:t>–</w:t>
      </w:r>
      <w:r w:rsidRPr="002F3087">
        <w:rPr>
          <w:rFonts w:ascii="Arial" w:hAnsi="Arial" w:cs="Arial"/>
          <w:b/>
          <w:sz w:val="24"/>
          <w:szCs w:val="24"/>
          <w:lang w:val="es-ES_tradnl"/>
        </w:rPr>
        <w:tab/>
        <w:t>Aspectos d</w:t>
      </w:r>
      <w:r w:rsidR="006F0022">
        <w:rPr>
          <w:rFonts w:ascii="Arial" w:hAnsi="Arial" w:cs="Arial"/>
          <w:b/>
          <w:sz w:val="24"/>
          <w:szCs w:val="24"/>
          <w:lang w:val="es-ES_tradnl"/>
        </w:rPr>
        <w:t>el decorado, figuración, audiencia</w:t>
      </w:r>
      <w:r w:rsidRPr="002F3087">
        <w:rPr>
          <w:rFonts w:ascii="Arial" w:hAnsi="Arial" w:cs="Arial"/>
          <w:b/>
          <w:sz w:val="24"/>
          <w:szCs w:val="24"/>
          <w:lang w:val="es-ES_tradnl"/>
        </w:rPr>
        <w:t>...</w:t>
      </w:r>
    </w:p>
    <w:p w:rsidR="007051A4" w:rsidRPr="002F3087" w:rsidRDefault="007051A4" w:rsidP="007051A4">
      <w:pPr>
        <w:widowControl w:val="0"/>
        <w:tabs>
          <w:tab w:val="left" w:pos="1031"/>
        </w:tabs>
        <w:suppressAutoHyphens/>
        <w:autoSpaceDE w:val="0"/>
        <w:autoSpaceDN w:val="0"/>
        <w:adjustRightInd w:val="0"/>
        <w:spacing w:line="100" w:lineRule="atLeast"/>
        <w:ind w:left="1031" w:hanging="283"/>
        <w:jc w:val="both"/>
        <w:rPr>
          <w:rFonts w:ascii="Arial" w:hAnsi="Arial" w:cs="Arial"/>
          <w:b/>
          <w:sz w:val="24"/>
          <w:szCs w:val="24"/>
          <w:lang w:val="es-ES_tradnl"/>
        </w:rPr>
      </w:pPr>
      <w:r w:rsidRPr="002F3087">
        <w:rPr>
          <w:rFonts w:ascii="Arial" w:hAnsi="Arial" w:cs="Arial"/>
          <w:b/>
          <w:sz w:val="24"/>
          <w:szCs w:val="24"/>
        </w:rPr>
        <w:t>–</w:t>
      </w:r>
      <w:r w:rsidRPr="002F3087">
        <w:rPr>
          <w:rFonts w:ascii="Arial" w:hAnsi="Arial" w:cs="Arial"/>
          <w:b/>
          <w:sz w:val="24"/>
          <w:szCs w:val="24"/>
          <w:lang w:val="es-ES_tradnl"/>
        </w:rPr>
        <w:tab/>
        <w:t xml:space="preserve">Otros elementos de interés para el análisis que no estén dentro de los apartados anteriores. </w:t>
      </w:r>
    </w:p>
    <w:p w:rsidR="007051A4" w:rsidRPr="002F3087" w:rsidRDefault="007051A4" w:rsidP="007051A4">
      <w:pPr>
        <w:widowControl w:val="0"/>
        <w:tabs>
          <w:tab w:val="left" w:pos="1031"/>
        </w:tabs>
        <w:suppressAutoHyphens/>
        <w:autoSpaceDE w:val="0"/>
        <w:autoSpaceDN w:val="0"/>
        <w:adjustRightInd w:val="0"/>
        <w:spacing w:line="100" w:lineRule="atLeast"/>
        <w:ind w:left="1031" w:hanging="283"/>
        <w:jc w:val="both"/>
        <w:rPr>
          <w:rFonts w:ascii="Arial" w:hAnsi="Arial" w:cs="Arial"/>
          <w:b/>
          <w:sz w:val="24"/>
          <w:szCs w:val="24"/>
          <w:lang w:val="es-ES_tradnl"/>
        </w:rPr>
      </w:pPr>
      <w:r w:rsidRPr="002F3087">
        <w:rPr>
          <w:rFonts w:ascii="Arial" w:hAnsi="Arial" w:cs="Arial"/>
          <w:b/>
          <w:sz w:val="24"/>
          <w:szCs w:val="24"/>
        </w:rPr>
        <w:t>–</w:t>
      </w:r>
      <w:r w:rsidRPr="002F3087">
        <w:rPr>
          <w:rFonts w:ascii="Arial" w:hAnsi="Arial" w:cs="Arial"/>
          <w:b/>
          <w:sz w:val="24"/>
          <w:szCs w:val="24"/>
          <w:lang w:val="es-ES_tradnl"/>
        </w:rPr>
        <w:tab/>
        <w:t>Conclusione</w:t>
      </w:r>
      <w:r w:rsidR="006F0022">
        <w:rPr>
          <w:rFonts w:ascii="Arial" w:hAnsi="Arial" w:cs="Arial"/>
          <w:b/>
          <w:sz w:val="24"/>
          <w:szCs w:val="24"/>
          <w:lang w:val="es-ES_tradnl"/>
        </w:rPr>
        <w:t>s sobre el carácter del contenido propuesto</w:t>
      </w:r>
      <w:r w:rsidRPr="002F3087">
        <w:rPr>
          <w:rFonts w:ascii="Arial" w:hAnsi="Arial" w:cs="Arial"/>
          <w:b/>
          <w:sz w:val="24"/>
          <w:szCs w:val="24"/>
          <w:lang w:val="es-ES_tradnl"/>
        </w:rPr>
        <w:t>, y su calidad técnica, estética, ideológica...</w:t>
      </w:r>
    </w:p>
    <w:p w:rsidR="007051A4" w:rsidRPr="000E53AF" w:rsidRDefault="007051A4" w:rsidP="007051A4">
      <w:pPr>
        <w:widowControl w:val="0"/>
        <w:autoSpaceDE w:val="0"/>
        <w:autoSpaceDN w:val="0"/>
        <w:adjustRightInd w:val="0"/>
        <w:spacing w:line="100" w:lineRule="atLeast"/>
        <w:jc w:val="both"/>
        <w:rPr>
          <w:rFonts w:ascii="Arial" w:hAnsi="Arial" w:cs="Arial"/>
          <w:b/>
          <w:bCs/>
          <w:sz w:val="24"/>
          <w:szCs w:val="24"/>
          <w:lang w:val="es-ES_tradnl"/>
        </w:rPr>
      </w:pPr>
    </w:p>
    <w:p w:rsidR="007051A4" w:rsidRPr="000E53AF" w:rsidRDefault="007051A4" w:rsidP="007051A4">
      <w:pPr>
        <w:widowControl w:val="0"/>
        <w:autoSpaceDE w:val="0"/>
        <w:autoSpaceDN w:val="0"/>
        <w:adjustRightInd w:val="0"/>
        <w:spacing w:line="100" w:lineRule="atLeast"/>
        <w:jc w:val="both"/>
        <w:rPr>
          <w:rFonts w:ascii="Arial" w:hAnsi="Arial" w:cs="Arial"/>
          <w:b/>
          <w:bCs/>
          <w:sz w:val="24"/>
          <w:szCs w:val="24"/>
          <w:lang w:val="es-ES_tradnl"/>
        </w:rPr>
      </w:pPr>
      <w:r w:rsidRPr="000E53AF">
        <w:rPr>
          <w:rFonts w:ascii="Arial" w:hAnsi="Arial" w:cs="Arial"/>
          <w:b/>
          <w:bCs/>
          <w:sz w:val="24"/>
          <w:szCs w:val="24"/>
          <w:lang w:val="es-ES_tradnl"/>
        </w:rPr>
        <w:tab/>
        <w:t>B) Prácticas de preproducción, realización y producción:</w:t>
      </w:r>
    </w:p>
    <w:p w:rsidR="007051A4" w:rsidRPr="002F3087" w:rsidRDefault="007051A4" w:rsidP="007051A4">
      <w:pPr>
        <w:widowControl w:val="0"/>
        <w:numPr>
          <w:ilvl w:val="0"/>
          <w:numId w:val="16"/>
        </w:numPr>
        <w:tabs>
          <w:tab w:val="left" w:pos="720"/>
        </w:tabs>
        <w:autoSpaceDE w:val="0"/>
        <w:autoSpaceDN w:val="0"/>
        <w:adjustRightInd w:val="0"/>
        <w:spacing w:after="0" w:line="100" w:lineRule="atLeast"/>
        <w:jc w:val="both"/>
        <w:rPr>
          <w:rFonts w:ascii="Arial" w:hAnsi="Arial" w:cs="Arial"/>
          <w:b/>
          <w:sz w:val="24"/>
          <w:szCs w:val="24"/>
          <w:lang w:val="es-ES_tradnl"/>
        </w:rPr>
      </w:pPr>
      <w:r w:rsidRPr="002F3087">
        <w:rPr>
          <w:rFonts w:ascii="Arial" w:hAnsi="Arial" w:cs="Arial"/>
          <w:b/>
          <w:sz w:val="24"/>
          <w:szCs w:val="24"/>
          <w:lang w:val="es-ES_tradnl"/>
        </w:rPr>
        <w:lastRenderedPageBreak/>
        <w:t xml:space="preserve">Las primeras prácticas serán dirigidas por el docente, durante ellas se explicará </w:t>
      </w:r>
      <w:r w:rsidR="006F0022">
        <w:rPr>
          <w:rFonts w:ascii="Arial" w:hAnsi="Arial" w:cs="Arial"/>
          <w:b/>
          <w:sz w:val="24"/>
          <w:szCs w:val="24"/>
          <w:lang w:val="es-ES_tradnl"/>
        </w:rPr>
        <w:t xml:space="preserve">las características de cada pantalla, las modalidades de recepción y la participación de la audiencia en los contenidos propuestos. </w:t>
      </w:r>
      <w:r w:rsidRPr="002F3087">
        <w:rPr>
          <w:rFonts w:ascii="Arial" w:hAnsi="Arial" w:cs="Arial"/>
          <w:b/>
          <w:sz w:val="24"/>
          <w:szCs w:val="24"/>
          <w:lang w:val="es-ES_tradnl"/>
        </w:rPr>
        <w:t>Todos y cada uno de los alumnos cubrirán en algún momento las diversas necesidades que hay den</w:t>
      </w:r>
      <w:r w:rsidR="006F0022">
        <w:rPr>
          <w:rFonts w:ascii="Arial" w:hAnsi="Arial" w:cs="Arial"/>
          <w:b/>
          <w:sz w:val="24"/>
          <w:szCs w:val="24"/>
          <w:lang w:val="es-ES_tradnl"/>
        </w:rPr>
        <w:t>tro de una producción de contenidos audiovisuales</w:t>
      </w:r>
      <w:r w:rsidRPr="002F3087">
        <w:rPr>
          <w:rFonts w:ascii="Arial" w:hAnsi="Arial" w:cs="Arial"/>
          <w:b/>
          <w:sz w:val="24"/>
          <w:szCs w:val="24"/>
          <w:lang w:val="es-ES_tradnl"/>
        </w:rPr>
        <w:t xml:space="preserve"> (sonido, cámaras, mezclas, realización, etc.).</w:t>
      </w:r>
    </w:p>
    <w:p w:rsidR="007051A4" w:rsidRPr="002F3087" w:rsidRDefault="007051A4" w:rsidP="007051A4">
      <w:pPr>
        <w:widowControl w:val="0"/>
        <w:numPr>
          <w:ilvl w:val="0"/>
          <w:numId w:val="16"/>
        </w:numPr>
        <w:tabs>
          <w:tab w:val="left" w:pos="720"/>
        </w:tabs>
        <w:autoSpaceDE w:val="0"/>
        <w:autoSpaceDN w:val="0"/>
        <w:adjustRightInd w:val="0"/>
        <w:spacing w:after="0" w:line="100" w:lineRule="atLeast"/>
        <w:jc w:val="both"/>
        <w:rPr>
          <w:rFonts w:ascii="Arial" w:hAnsi="Arial" w:cs="Arial"/>
          <w:b/>
          <w:sz w:val="24"/>
          <w:szCs w:val="24"/>
          <w:lang w:val="es-ES_tradnl"/>
        </w:rPr>
      </w:pPr>
      <w:r w:rsidRPr="002F3087">
        <w:rPr>
          <w:rFonts w:ascii="Arial" w:hAnsi="Arial" w:cs="Arial"/>
          <w:b/>
          <w:sz w:val="24"/>
          <w:szCs w:val="24"/>
          <w:lang w:val="es-ES_tradnl"/>
        </w:rPr>
        <w:t xml:space="preserve">Habrá una práctica principal durante el cuatrimestre denominada “Proyecto”. </w:t>
      </w:r>
    </w:p>
    <w:p w:rsidR="007051A4" w:rsidRPr="002F3087" w:rsidRDefault="007051A4" w:rsidP="007051A4">
      <w:pPr>
        <w:widowControl w:val="0"/>
        <w:numPr>
          <w:ilvl w:val="0"/>
          <w:numId w:val="16"/>
        </w:numPr>
        <w:tabs>
          <w:tab w:val="left" w:pos="720"/>
        </w:tabs>
        <w:autoSpaceDE w:val="0"/>
        <w:autoSpaceDN w:val="0"/>
        <w:adjustRightInd w:val="0"/>
        <w:spacing w:after="0" w:line="100" w:lineRule="atLeast"/>
        <w:jc w:val="both"/>
        <w:rPr>
          <w:rFonts w:ascii="Arial" w:hAnsi="Arial" w:cs="Arial"/>
          <w:b/>
          <w:sz w:val="24"/>
          <w:szCs w:val="24"/>
          <w:lang w:val="es-ES_tradnl"/>
        </w:rPr>
      </w:pPr>
      <w:r w:rsidRPr="002F3087">
        <w:rPr>
          <w:rFonts w:ascii="Arial" w:hAnsi="Arial" w:cs="Arial"/>
          <w:b/>
          <w:sz w:val="24"/>
          <w:szCs w:val="24"/>
          <w:lang w:val="es-ES_tradnl"/>
        </w:rPr>
        <w:t>Los grupos de trabajo pueden ser creados por el profesor, dado que en el mundo real los equipos no se crean a voluntad de los que los conforman, sino que son integrados por diferentes personas, a veces de carácter contrapuesto, que tienen que ponerse de acuerdo para sacar la producción adelante.</w:t>
      </w:r>
    </w:p>
    <w:p w:rsidR="007051A4" w:rsidRPr="000E53AF" w:rsidRDefault="007051A4" w:rsidP="007051A4">
      <w:pPr>
        <w:widowControl w:val="0"/>
        <w:autoSpaceDE w:val="0"/>
        <w:autoSpaceDN w:val="0"/>
        <w:adjustRightInd w:val="0"/>
        <w:rPr>
          <w:rFonts w:ascii="Arial" w:hAnsi="Arial" w:cs="Arial"/>
          <w:sz w:val="24"/>
          <w:szCs w:val="24"/>
          <w:lang w:val="es-ES_tradnl"/>
        </w:rPr>
      </w:pPr>
    </w:p>
    <w:p w:rsidR="007051A4" w:rsidRPr="000E53AF" w:rsidRDefault="007051A4" w:rsidP="007051A4">
      <w:pPr>
        <w:widowControl w:val="0"/>
        <w:autoSpaceDE w:val="0"/>
        <w:autoSpaceDN w:val="0"/>
        <w:adjustRightInd w:val="0"/>
        <w:jc w:val="both"/>
        <w:rPr>
          <w:rFonts w:ascii="Arial" w:hAnsi="Arial" w:cs="Arial"/>
          <w:b/>
          <w:bCs/>
          <w:sz w:val="24"/>
          <w:szCs w:val="24"/>
          <w:u w:val="single"/>
          <w:lang w:val="es-ES_tradnl"/>
        </w:rPr>
      </w:pPr>
      <w:proofErr w:type="spellStart"/>
      <w:r w:rsidRPr="000E53AF">
        <w:rPr>
          <w:rFonts w:ascii="Arial" w:hAnsi="Arial" w:cs="Arial"/>
          <w:b/>
          <w:bCs/>
          <w:sz w:val="24"/>
          <w:szCs w:val="24"/>
          <w:u w:val="single"/>
          <w:lang w:val="es-ES_tradnl"/>
        </w:rPr>
        <w:t>DESCRIPCION</w:t>
      </w:r>
      <w:proofErr w:type="spellEnd"/>
      <w:r w:rsidRPr="000E53AF">
        <w:rPr>
          <w:rFonts w:ascii="Arial" w:hAnsi="Arial" w:cs="Arial"/>
          <w:b/>
          <w:bCs/>
          <w:sz w:val="24"/>
          <w:szCs w:val="24"/>
          <w:u w:val="single"/>
          <w:lang w:val="es-ES_tradnl"/>
        </w:rPr>
        <w:t xml:space="preserve"> DE CONTENIDOS</w:t>
      </w:r>
    </w:p>
    <w:p w:rsidR="007051A4" w:rsidRPr="002F3087" w:rsidRDefault="007051A4" w:rsidP="007051A4">
      <w:pPr>
        <w:widowControl w:val="0"/>
        <w:autoSpaceDE w:val="0"/>
        <w:autoSpaceDN w:val="0"/>
        <w:adjustRightInd w:val="0"/>
        <w:jc w:val="both"/>
        <w:rPr>
          <w:rFonts w:ascii="Arial" w:hAnsi="Arial" w:cs="Arial"/>
          <w:b/>
          <w:sz w:val="24"/>
          <w:szCs w:val="24"/>
          <w:lang w:val="es-ES_tradnl"/>
        </w:rPr>
      </w:pPr>
      <w:r w:rsidRPr="002F3087">
        <w:rPr>
          <w:rFonts w:ascii="Arial" w:hAnsi="Arial" w:cs="Arial"/>
          <w:b/>
          <w:sz w:val="24"/>
          <w:szCs w:val="24"/>
          <w:lang w:val="es-ES_tradnl"/>
        </w:rPr>
        <w:t xml:space="preserve">La actividad profesional de los comunicadores en los medios consiste en una interpretación sucesiva de la realidad social. </w:t>
      </w:r>
    </w:p>
    <w:p w:rsidR="007051A4" w:rsidRPr="002F3087" w:rsidRDefault="007051A4" w:rsidP="007051A4">
      <w:pPr>
        <w:widowControl w:val="0"/>
        <w:autoSpaceDE w:val="0"/>
        <w:autoSpaceDN w:val="0"/>
        <w:adjustRightInd w:val="0"/>
        <w:jc w:val="both"/>
        <w:rPr>
          <w:rFonts w:ascii="Arial" w:hAnsi="Arial" w:cs="Arial"/>
          <w:b/>
          <w:sz w:val="24"/>
          <w:szCs w:val="24"/>
          <w:lang w:val="es-ES_tradnl"/>
        </w:rPr>
      </w:pPr>
      <w:r w:rsidRPr="002F3087">
        <w:rPr>
          <w:rFonts w:ascii="Arial" w:hAnsi="Arial" w:cs="Arial"/>
          <w:b/>
          <w:sz w:val="24"/>
          <w:szCs w:val="24"/>
          <w:lang w:val="es-ES_tradnl"/>
        </w:rPr>
        <w:t xml:space="preserve">La realidad es permanentemente reducida a hechos que puedan comunicarse. El tratamiento mediático va formando la imagen cambiante de la realidad que es tomada por el público para enterarse de lo que pasa, comentarlo y hasta intervenir de alguna manera en ella. </w:t>
      </w:r>
    </w:p>
    <w:p w:rsidR="007051A4" w:rsidRPr="002F3087" w:rsidRDefault="007051A4" w:rsidP="007051A4">
      <w:pPr>
        <w:widowControl w:val="0"/>
        <w:autoSpaceDE w:val="0"/>
        <w:autoSpaceDN w:val="0"/>
        <w:adjustRightInd w:val="0"/>
        <w:jc w:val="both"/>
        <w:rPr>
          <w:rFonts w:ascii="Arial" w:hAnsi="Arial" w:cs="Arial"/>
          <w:b/>
          <w:sz w:val="24"/>
          <w:szCs w:val="24"/>
          <w:lang w:val="es-ES_tradnl"/>
        </w:rPr>
      </w:pPr>
      <w:r w:rsidRPr="002F3087">
        <w:rPr>
          <w:rFonts w:ascii="Arial" w:hAnsi="Arial" w:cs="Arial"/>
          <w:b/>
          <w:sz w:val="24"/>
          <w:szCs w:val="24"/>
          <w:lang w:val="es-ES_tradnl"/>
        </w:rPr>
        <w:t>Los medios, y los comunicadores profesionales con ellos, actúan de este modo como mediadores generalizados entre la realidad-interpretada que ellos pueden presenciar y vivir cotidianamente, y la realidad-contada que transmiten por distintos medios y soportes.</w:t>
      </w:r>
    </w:p>
    <w:p w:rsidR="007051A4" w:rsidRPr="002F3087" w:rsidRDefault="007051A4" w:rsidP="007051A4">
      <w:pPr>
        <w:widowControl w:val="0"/>
        <w:autoSpaceDE w:val="0"/>
        <w:autoSpaceDN w:val="0"/>
        <w:adjustRightInd w:val="0"/>
        <w:jc w:val="both"/>
        <w:rPr>
          <w:rFonts w:ascii="Arial" w:hAnsi="Arial" w:cs="Arial"/>
          <w:b/>
          <w:sz w:val="24"/>
          <w:szCs w:val="24"/>
          <w:lang w:val="es-ES_tradnl"/>
        </w:rPr>
      </w:pPr>
      <w:r w:rsidRPr="002F3087">
        <w:rPr>
          <w:rFonts w:ascii="Arial" w:hAnsi="Arial" w:cs="Arial"/>
          <w:b/>
          <w:sz w:val="24"/>
          <w:szCs w:val="24"/>
          <w:lang w:val="es-ES_tradnl"/>
        </w:rPr>
        <w:t>Lo que no pasa en los medios, no pasa por ninguna parte, no deja constancia y no influye. Los medios se constituyen de esta manera en el lugar común de la acción pública. Esta es la capacidad de "construir realidad" que tienen los medios y los comunicadores.</w:t>
      </w:r>
    </w:p>
    <w:p w:rsidR="007051A4" w:rsidRPr="002F3087" w:rsidRDefault="007051A4" w:rsidP="007051A4">
      <w:pPr>
        <w:widowControl w:val="0"/>
        <w:autoSpaceDE w:val="0"/>
        <w:autoSpaceDN w:val="0"/>
        <w:adjustRightInd w:val="0"/>
        <w:jc w:val="both"/>
        <w:rPr>
          <w:rFonts w:ascii="Arial" w:hAnsi="Arial" w:cs="Arial"/>
          <w:b/>
          <w:sz w:val="24"/>
          <w:szCs w:val="24"/>
          <w:lang w:val="es-ES_tradnl"/>
        </w:rPr>
      </w:pPr>
      <w:r w:rsidRPr="002F3087">
        <w:rPr>
          <w:rFonts w:ascii="Arial" w:hAnsi="Arial" w:cs="Arial"/>
          <w:b/>
          <w:sz w:val="24"/>
          <w:szCs w:val="24"/>
          <w:lang w:val="es-ES_tradnl"/>
        </w:rPr>
        <w:t xml:space="preserve">Desde la perspectiva de la conducta, tanto las realidades sociales como físicas, son construcciones de significados, como consecuencia de la participación de las personas, individual y colectivamente, en la interacción simbólica, sus interpretaciones de la realidad pasan a ser socialmente convenidas e individualmente internalizadas. </w:t>
      </w:r>
    </w:p>
    <w:p w:rsidR="007051A4" w:rsidRPr="002F3087" w:rsidRDefault="007051A4" w:rsidP="007051A4">
      <w:pPr>
        <w:widowControl w:val="0"/>
        <w:autoSpaceDE w:val="0"/>
        <w:autoSpaceDN w:val="0"/>
        <w:adjustRightInd w:val="0"/>
        <w:jc w:val="both"/>
        <w:rPr>
          <w:rFonts w:ascii="Arial" w:hAnsi="Arial" w:cs="Arial"/>
          <w:b/>
          <w:sz w:val="24"/>
          <w:szCs w:val="24"/>
          <w:lang w:val="es-ES_tradnl"/>
        </w:rPr>
      </w:pPr>
      <w:r w:rsidRPr="002F3087">
        <w:rPr>
          <w:rFonts w:ascii="Arial" w:hAnsi="Arial" w:cs="Arial"/>
          <w:b/>
          <w:sz w:val="24"/>
          <w:szCs w:val="24"/>
          <w:lang w:val="es-ES_tradnl"/>
        </w:rPr>
        <w:lastRenderedPageBreak/>
        <w:t>Esto es, en lenguaje llano, lo que dicen los medios moldea la concepción de realidad del público.</w:t>
      </w:r>
    </w:p>
    <w:p w:rsidR="007051A4" w:rsidRPr="002F3087" w:rsidRDefault="007051A4" w:rsidP="007051A4">
      <w:pPr>
        <w:widowControl w:val="0"/>
        <w:autoSpaceDE w:val="0"/>
        <w:autoSpaceDN w:val="0"/>
        <w:adjustRightInd w:val="0"/>
        <w:jc w:val="both"/>
        <w:rPr>
          <w:rFonts w:ascii="Arial" w:hAnsi="Arial" w:cs="Arial"/>
          <w:b/>
          <w:sz w:val="24"/>
          <w:szCs w:val="24"/>
          <w:lang w:val="es-ES_tradnl"/>
        </w:rPr>
      </w:pPr>
      <w:r w:rsidRPr="002F3087">
        <w:rPr>
          <w:rFonts w:ascii="Arial" w:hAnsi="Arial" w:cs="Arial"/>
          <w:b/>
          <w:sz w:val="24"/>
          <w:szCs w:val="24"/>
          <w:lang w:val="es-ES_tradnl"/>
        </w:rPr>
        <w:t>Esto nos lleva inexcusablemente a plantearnos la responsabilidad social y política que pesa sobre los comunicadores y la necesidad de promover una formación que no solo los adiestre en importantes aspectos de carácter instrumental, sino que también y fundamentalmente, lo haga en la comprensión totalizadora y compleja del fenómeno social de la Comunicación.</w:t>
      </w:r>
    </w:p>
    <w:p w:rsidR="007051A4" w:rsidRPr="002F3087" w:rsidRDefault="007051A4" w:rsidP="007051A4">
      <w:pPr>
        <w:widowControl w:val="0"/>
        <w:autoSpaceDE w:val="0"/>
        <w:autoSpaceDN w:val="0"/>
        <w:adjustRightInd w:val="0"/>
        <w:jc w:val="both"/>
        <w:rPr>
          <w:rFonts w:ascii="Arial" w:hAnsi="Arial" w:cs="Arial"/>
          <w:b/>
          <w:sz w:val="24"/>
          <w:szCs w:val="24"/>
          <w:lang w:val="es-ES_tradnl"/>
        </w:rPr>
      </w:pPr>
      <w:r w:rsidRPr="002F3087">
        <w:rPr>
          <w:rFonts w:ascii="Arial" w:hAnsi="Arial" w:cs="Arial"/>
          <w:b/>
          <w:sz w:val="24"/>
          <w:szCs w:val="24"/>
          <w:lang w:val="es-ES_tradnl"/>
        </w:rPr>
        <w:t>El punto de partida de esta propuesta es reconocer en cada alumno un sujeto que NO se plantea "consumir ideas" para reproducirlas compulsivamente, sino, por el contrario, alguien que se reconoce como capacitado para enfrentar un objeto de conocimiento, siempre inacabado, cambiante, y por ello inabarcable, que le genera permanentes dudas e interrogantes.</w:t>
      </w:r>
    </w:p>
    <w:p w:rsidR="007051A4" w:rsidRPr="002F3087" w:rsidRDefault="007051A4" w:rsidP="007051A4">
      <w:pPr>
        <w:widowControl w:val="0"/>
        <w:autoSpaceDE w:val="0"/>
        <w:autoSpaceDN w:val="0"/>
        <w:adjustRightInd w:val="0"/>
        <w:jc w:val="both"/>
        <w:rPr>
          <w:rFonts w:ascii="Arial" w:hAnsi="Arial" w:cs="Arial"/>
          <w:b/>
          <w:sz w:val="24"/>
          <w:szCs w:val="24"/>
          <w:lang w:val="es-ES_tradnl"/>
        </w:rPr>
      </w:pPr>
      <w:r w:rsidRPr="002F3087">
        <w:rPr>
          <w:rFonts w:ascii="Arial" w:hAnsi="Arial" w:cs="Arial"/>
          <w:b/>
          <w:sz w:val="24"/>
          <w:szCs w:val="24"/>
          <w:lang w:val="es-ES_tradnl"/>
        </w:rPr>
        <w:t>Para la elaboración de esta propuesta se ha tenido presente la ubicación relativa del Seminario en el Plan de Estudios y en particular el hecho de formar parte de una orientación que ha sido libremente elegida por los alumnos.</w:t>
      </w:r>
    </w:p>
    <w:p w:rsidR="007051A4" w:rsidRPr="002F3087" w:rsidRDefault="007051A4" w:rsidP="007051A4">
      <w:pPr>
        <w:widowControl w:val="0"/>
        <w:autoSpaceDE w:val="0"/>
        <w:autoSpaceDN w:val="0"/>
        <w:adjustRightInd w:val="0"/>
        <w:jc w:val="both"/>
        <w:rPr>
          <w:rFonts w:ascii="Arial" w:hAnsi="Arial" w:cs="Arial"/>
          <w:b/>
          <w:sz w:val="24"/>
          <w:szCs w:val="24"/>
          <w:lang w:val="es-ES_tradnl"/>
        </w:rPr>
      </w:pPr>
      <w:r w:rsidRPr="002F3087">
        <w:rPr>
          <w:rFonts w:ascii="Arial" w:hAnsi="Arial" w:cs="Arial"/>
          <w:b/>
          <w:sz w:val="24"/>
          <w:szCs w:val="24"/>
          <w:lang w:val="es-ES_tradnl"/>
        </w:rPr>
        <w:t>Como antecedente de relevancia se considera que todos ya han cursado y aprobado asignaturas claves para la conformación de una base teórico-práctica necesaria para asumir y encarar el proceso de Produ</w:t>
      </w:r>
      <w:r w:rsidR="00687709">
        <w:rPr>
          <w:rFonts w:ascii="Arial" w:hAnsi="Arial" w:cs="Arial"/>
          <w:b/>
          <w:sz w:val="24"/>
          <w:szCs w:val="24"/>
          <w:lang w:val="es-ES_tradnl"/>
        </w:rPr>
        <w:t>cción de Contenidos audiovisuales para múltiples plataformas y audiencias</w:t>
      </w:r>
      <w:r w:rsidRPr="002F3087">
        <w:rPr>
          <w:rFonts w:ascii="Arial" w:hAnsi="Arial" w:cs="Arial"/>
          <w:b/>
          <w:sz w:val="24"/>
          <w:szCs w:val="24"/>
          <w:lang w:val="es-ES_tradnl"/>
        </w:rPr>
        <w:t>. Estos antecedentes configuran un escenario de trabajo donde es válido presumir que los alumnos tienen cierta experiencia en el manejo de categorías y técnicas inherentes al proceso de comunicación audiovisual.</w:t>
      </w:r>
    </w:p>
    <w:p w:rsidR="007051A4" w:rsidRPr="002F3087" w:rsidRDefault="007051A4" w:rsidP="007051A4">
      <w:pPr>
        <w:widowControl w:val="0"/>
        <w:autoSpaceDE w:val="0"/>
        <w:autoSpaceDN w:val="0"/>
        <w:adjustRightInd w:val="0"/>
        <w:jc w:val="both"/>
        <w:rPr>
          <w:rFonts w:ascii="Arial" w:hAnsi="Arial" w:cs="Arial"/>
          <w:b/>
          <w:sz w:val="24"/>
          <w:szCs w:val="24"/>
          <w:lang w:val="es-ES_tradnl"/>
        </w:rPr>
      </w:pPr>
      <w:r w:rsidRPr="002F3087">
        <w:rPr>
          <w:rFonts w:ascii="Arial" w:hAnsi="Arial" w:cs="Arial"/>
          <w:b/>
          <w:sz w:val="24"/>
          <w:szCs w:val="24"/>
          <w:lang w:val="es-ES_tradnl"/>
        </w:rPr>
        <w:t>En este sentido, la estructura general de la asignatura estará orientada a que todos los alumnos puedan lograr una experiencia completa e integral de pro</w:t>
      </w:r>
      <w:r w:rsidR="00687709">
        <w:rPr>
          <w:rFonts w:ascii="Arial" w:hAnsi="Arial" w:cs="Arial"/>
          <w:b/>
          <w:sz w:val="24"/>
          <w:szCs w:val="24"/>
          <w:lang w:val="es-ES_tradnl"/>
        </w:rPr>
        <w:t>ducción y realización,</w:t>
      </w:r>
      <w:r w:rsidRPr="002F3087">
        <w:rPr>
          <w:rFonts w:ascii="Arial" w:hAnsi="Arial" w:cs="Arial"/>
          <w:b/>
          <w:sz w:val="24"/>
          <w:szCs w:val="24"/>
          <w:lang w:val="es-ES_tradnl"/>
        </w:rPr>
        <w:t xml:space="preserve"> esto es, que accedan a la conc</w:t>
      </w:r>
      <w:r w:rsidR="00687709">
        <w:rPr>
          <w:rFonts w:ascii="Arial" w:hAnsi="Arial" w:cs="Arial"/>
          <w:b/>
          <w:sz w:val="24"/>
          <w:szCs w:val="24"/>
          <w:lang w:val="es-ES_tradnl"/>
        </w:rPr>
        <w:t>reción de un contenido audiovisual</w:t>
      </w:r>
      <w:r w:rsidRPr="002F3087">
        <w:rPr>
          <w:rFonts w:ascii="Arial" w:hAnsi="Arial" w:cs="Arial"/>
          <w:b/>
          <w:sz w:val="24"/>
          <w:szCs w:val="24"/>
          <w:lang w:val="es-ES_tradnl"/>
        </w:rPr>
        <w:t>, desde la idea originaria hasta el producto terminado.</w:t>
      </w:r>
    </w:p>
    <w:p w:rsidR="007051A4" w:rsidRPr="002F3087" w:rsidRDefault="007051A4" w:rsidP="007051A4">
      <w:pPr>
        <w:widowControl w:val="0"/>
        <w:autoSpaceDE w:val="0"/>
        <w:autoSpaceDN w:val="0"/>
        <w:adjustRightInd w:val="0"/>
        <w:jc w:val="both"/>
        <w:rPr>
          <w:rFonts w:ascii="Arial" w:hAnsi="Arial" w:cs="Arial"/>
          <w:b/>
          <w:sz w:val="24"/>
          <w:szCs w:val="24"/>
          <w:lang w:val="es-ES_tradnl"/>
        </w:rPr>
      </w:pPr>
      <w:r>
        <w:rPr>
          <w:rFonts w:ascii="Arial" w:hAnsi="Arial" w:cs="Arial"/>
          <w:b/>
          <w:sz w:val="24"/>
          <w:szCs w:val="24"/>
          <w:lang w:val="es-ES_tradnl"/>
        </w:rPr>
        <w:t>El Seminario</w:t>
      </w:r>
      <w:r w:rsidRPr="002F3087">
        <w:rPr>
          <w:rFonts w:ascii="Arial" w:hAnsi="Arial" w:cs="Arial"/>
          <w:b/>
          <w:sz w:val="24"/>
          <w:szCs w:val="24"/>
          <w:lang w:val="es-ES_tradnl"/>
        </w:rPr>
        <w:t xml:space="preserve"> se estructura vertebralmente alrededor de una instancia de actualización de conocimientos y experiencias, a la que denominamos “Proyecto”, y que es la concreción de un objeto de creación, siendo esto </w:t>
      </w:r>
      <w:r w:rsidR="00687709">
        <w:rPr>
          <w:rFonts w:ascii="Arial" w:hAnsi="Arial" w:cs="Arial"/>
          <w:b/>
          <w:sz w:val="24"/>
          <w:szCs w:val="24"/>
          <w:lang w:val="es-ES_tradnl"/>
        </w:rPr>
        <w:lastRenderedPageBreak/>
        <w:t xml:space="preserve">el producto </w:t>
      </w:r>
      <w:proofErr w:type="spellStart"/>
      <w:r w:rsidR="00687709">
        <w:rPr>
          <w:rFonts w:ascii="Arial" w:hAnsi="Arial" w:cs="Arial"/>
          <w:b/>
          <w:sz w:val="24"/>
          <w:szCs w:val="24"/>
          <w:lang w:val="es-ES_tradnl"/>
        </w:rPr>
        <w:t>AV</w:t>
      </w:r>
      <w:proofErr w:type="spellEnd"/>
      <w:r w:rsidRPr="002F3087">
        <w:rPr>
          <w:rFonts w:ascii="Arial" w:hAnsi="Arial" w:cs="Arial"/>
          <w:b/>
          <w:sz w:val="24"/>
          <w:szCs w:val="24"/>
          <w:lang w:val="es-ES_tradnl"/>
        </w:rPr>
        <w:t xml:space="preserve"> final. El proyecto de objeto de creación, comienza a delinearse desde el primer día de clase, va conformándose paulatinamente a lo largo del proceso de construcción de la idea, luego del guión, de los respectivos desgloses para la producción, y así sucesivamente has</w:t>
      </w:r>
      <w:r w:rsidR="00687709">
        <w:rPr>
          <w:rFonts w:ascii="Arial" w:hAnsi="Arial" w:cs="Arial"/>
          <w:b/>
          <w:sz w:val="24"/>
          <w:szCs w:val="24"/>
          <w:lang w:val="es-ES_tradnl"/>
        </w:rPr>
        <w:t>ta concluir con la realización,</w:t>
      </w:r>
      <w:r w:rsidRPr="002F3087">
        <w:rPr>
          <w:rFonts w:ascii="Arial" w:hAnsi="Arial" w:cs="Arial"/>
          <w:b/>
          <w:sz w:val="24"/>
          <w:szCs w:val="24"/>
          <w:lang w:val="es-ES_tradnl"/>
        </w:rPr>
        <w:t xml:space="preserve"> la post-producc</w:t>
      </w:r>
      <w:r w:rsidR="00687709">
        <w:rPr>
          <w:rFonts w:ascii="Arial" w:hAnsi="Arial" w:cs="Arial"/>
          <w:b/>
          <w:sz w:val="24"/>
          <w:szCs w:val="24"/>
          <w:lang w:val="es-ES_tradnl"/>
        </w:rPr>
        <w:t>ión y el comportamiento de las audiencias ante el contenido propuesto</w:t>
      </w:r>
      <w:r w:rsidRPr="002F3087">
        <w:rPr>
          <w:rFonts w:ascii="Arial" w:hAnsi="Arial" w:cs="Arial"/>
          <w:b/>
          <w:sz w:val="24"/>
          <w:szCs w:val="24"/>
          <w:lang w:val="es-ES_tradnl"/>
        </w:rPr>
        <w:t>.</w:t>
      </w:r>
    </w:p>
    <w:p w:rsidR="007051A4" w:rsidRPr="002F3087" w:rsidRDefault="007051A4" w:rsidP="007051A4">
      <w:pPr>
        <w:widowControl w:val="0"/>
        <w:autoSpaceDE w:val="0"/>
        <w:autoSpaceDN w:val="0"/>
        <w:adjustRightInd w:val="0"/>
        <w:jc w:val="both"/>
        <w:rPr>
          <w:rFonts w:ascii="Arial" w:hAnsi="Arial" w:cs="Arial"/>
          <w:b/>
          <w:sz w:val="24"/>
          <w:szCs w:val="24"/>
          <w:lang w:val="es-ES_tradnl"/>
        </w:rPr>
      </w:pPr>
      <w:r w:rsidRPr="002F3087">
        <w:rPr>
          <w:rFonts w:ascii="Arial" w:hAnsi="Arial" w:cs="Arial"/>
          <w:b/>
          <w:sz w:val="24"/>
          <w:szCs w:val="24"/>
          <w:lang w:val="es-ES_tradnl"/>
        </w:rPr>
        <w:t>La presentación final del producto deberá estar acompañada de un informe en el cual se den cuenta  los distintos aspectos, etapas y procesos requeridos en su elaboración.</w:t>
      </w:r>
    </w:p>
    <w:p w:rsidR="007051A4" w:rsidRPr="002F3087" w:rsidRDefault="007051A4" w:rsidP="007051A4">
      <w:pPr>
        <w:widowControl w:val="0"/>
        <w:autoSpaceDE w:val="0"/>
        <w:autoSpaceDN w:val="0"/>
        <w:adjustRightInd w:val="0"/>
        <w:jc w:val="both"/>
        <w:rPr>
          <w:rFonts w:ascii="Arial" w:hAnsi="Arial" w:cs="Arial"/>
          <w:b/>
          <w:bCs/>
          <w:sz w:val="24"/>
          <w:szCs w:val="24"/>
          <w:lang w:val="es-ES_tradnl"/>
        </w:rPr>
      </w:pPr>
    </w:p>
    <w:p w:rsidR="007051A4" w:rsidRPr="000E53AF" w:rsidRDefault="007051A4" w:rsidP="007051A4">
      <w:pPr>
        <w:widowControl w:val="0"/>
        <w:autoSpaceDE w:val="0"/>
        <w:autoSpaceDN w:val="0"/>
        <w:adjustRightInd w:val="0"/>
        <w:jc w:val="both"/>
        <w:rPr>
          <w:rFonts w:ascii="Arial" w:hAnsi="Arial" w:cs="Arial"/>
          <w:b/>
          <w:bCs/>
          <w:sz w:val="24"/>
          <w:szCs w:val="24"/>
          <w:lang w:val="es-ES_tradnl"/>
        </w:rPr>
      </w:pPr>
      <w:r w:rsidRPr="000E53AF">
        <w:rPr>
          <w:rFonts w:ascii="Arial" w:hAnsi="Arial" w:cs="Arial"/>
          <w:b/>
          <w:bCs/>
          <w:sz w:val="24"/>
          <w:szCs w:val="24"/>
          <w:lang w:val="es-ES_tradnl"/>
        </w:rPr>
        <w:t>OBJETIVOS</w:t>
      </w:r>
    </w:p>
    <w:p w:rsidR="007051A4" w:rsidRPr="002F3087" w:rsidRDefault="007051A4" w:rsidP="007051A4">
      <w:pPr>
        <w:widowControl w:val="0"/>
        <w:autoSpaceDE w:val="0"/>
        <w:autoSpaceDN w:val="0"/>
        <w:adjustRightInd w:val="0"/>
        <w:jc w:val="both"/>
        <w:rPr>
          <w:rFonts w:ascii="Arial" w:hAnsi="Arial" w:cs="Arial"/>
          <w:b/>
          <w:sz w:val="24"/>
          <w:szCs w:val="24"/>
          <w:lang w:val="es-ES_tradnl"/>
        </w:rPr>
      </w:pPr>
      <w:r w:rsidRPr="002F3087">
        <w:rPr>
          <w:rFonts w:ascii="Arial" w:hAnsi="Arial" w:cs="Arial"/>
          <w:b/>
          <w:sz w:val="24"/>
          <w:szCs w:val="24"/>
          <w:lang w:val="es-ES_tradnl"/>
        </w:rPr>
        <w:t>A través de la producción y realización integral de programas de diferentes géneros y modalidades, se espera que los alumnos reconozcan, interpreten y se instruyan</w:t>
      </w:r>
      <w:r w:rsidR="00687709">
        <w:rPr>
          <w:rFonts w:ascii="Arial" w:hAnsi="Arial" w:cs="Arial"/>
          <w:b/>
          <w:sz w:val="24"/>
          <w:szCs w:val="24"/>
          <w:lang w:val="es-ES_tradnl"/>
        </w:rPr>
        <w:t xml:space="preserve"> en el lenguaje </w:t>
      </w:r>
      <w:proofErr w:type="spellStart"/>
      <w:r w:rsidR="00687709">
        <w:rPr>
          <w:rFonts w:ascii="Arial" w:hAnsi="Arial" w:cs="Arial"/>
          <w:b/>
          <w:sz w:val="24"/>
          <w:szCs w:val="24"/>
          <w:lang w:val="es-ES_tradnl"/>
        </w:rPr>
        <w:t>AV</w:t>
      </w:r>
      <w:proofErr w:type="spellEnd"/>
      <w:r w:rsidRPr="002F3087">
        <w:rPr>
          <w:rFonts w:ascii="Arial" w:hAnsi="Arial" w:cs="Arial"/>
          <w:b/>
          <w:sz w:val="24"/>
          <w:szCs w:val="24"/>
          <w:lang w:val="es-ES_tradnl"/>
        </w:rPr>
        <w:t xml:space="preserve">, su </w:t>
      </w:r>
      <w:proofErr w:type="spellStart"/>
      <w:r w:rsidRPr="002F3087">
        <w:rPr>
          <w:rFonts w:ascii="Arial" w:hAnsi="Arial" w:cs="Arial"/>
          <w:b/>
          <w:sz w:val="24"/>
          <w:szCs w:val="24"/>
          <w:lang w:val="es-ES_tradnl"/>
        </w:rPr>
        <w:t>lecto</w:t>
      </w:r>
      <w:proofErr w:type="spellEnd"/>
      <w:r w:rsidRPr="002F3087">
        <w:rPr>
          <w:rFonts w:ascii="Arial" w:hAnsi="Arial" w:cs="Arial"/>
          <w:b/>
          <w:sz w:val="24"/>
          <w:szCs w:val="24"/>
          <w:lang w:val="es-ES_tradnl"/>
        </w:rPr>
        <w:t xml:space="preserve">-escritura, su estética, su tecnología y su comunicación, de manera tal que resulten habilitados para desempeñar cabal y profesionalmente en este medio su función de profesionales en la comunicación social. </w:t>
      </w:r>
    </w:p>
    <w:p w:rsidR="007051A4" w:rsidRPr="002F3087" w:rsidRDefault="007051A4" w:rsidP="007051A4">
      <w:pPr>
        <w:widowControl w:val="0"/>
        <w:autoSpaceDE w:val="0"/>
        <w:autoSpaceDN w:val="0"/>
        <w:adjustRightInd w:val="0"/>
        <w:jc w:val="both"/>
        <w:rPr>
          <w:rFonts w:ascii="Arial" w:hAnsi="Arial" w:cs="Arial"/>
          <w:b/>
          <w:sz w:val="24"/>
          <w:szCs w:val="24"/>
          <w:lang w:val="es-ES_tradnl"/>
        </w:rPr>
      </w:pPr>
      <w:r w:rsidRPr="002F3087">
        <w:rPr>
          <w:rFonts w:ascii="Arial" w:hAnsi="Arial" w:cs="Arial"/>
          <w:b/>
          <w:sz w:val="24"/>
          <w:szCs w:val="24"/>
          <w:lang w:val="es-ES_tradnl"/>
        </w:rPr>
        <w:t>Comprender el concepto de producción audiovisual y ser capaz de orientarse ante las diferentes nomenclaturas de los miembros del equipo de producción, fundamentalmente enf</w:t>
      </w:r>
      <w:r w:rsidR="00687709">
        <w:rPr>
          <w:rFonts w:ascii="Arial" w:hAnsi="Arial" w:cs="Arial"/>
          <w:b/>
          <w:sz w:val="24"/>
          <w:szCs w:val="24"/>
          <w:lang w:val="es-ES_tradnl"/>
        </w:rPr>
        <w:t>ocado a la producción de contenidos audiovisuales</w:t>
      </w:r>
      <w:r w:rsidRPr="002F3087">
        <w:rPr>
          <w:rFonts w:ascii="Arial" w:hAnsi="Arial" w:cs="Arial"/>
          <w:b/>
          <w:sz w:val="24"/>
          <w:szCs w:val="24"/>
          <w:lang w:val="es-ES_tradnl"/>
        </w:rPr>
        <w:t>.</w:t>
      </w:r>
    </w:p>
    <w:p w:rsidR="007051A4" w:rsidRPr="002F3087" w:rsidRDefault="007051A4" w:rsidP="007051A4">
      <w:pPr>
        <w:widowControl w:val="0"/>
        <w:autoSpaceDE w:val="0"/>
        <w:autoSpaceDN w:val="0"/>
        <w:adjustRightInd w:val="0"/>
        <w:jc w:val="both"/>
        <w:rPr>
          <w:rFonts w:ascii="Arial" w:hAnsi="Arial" w:cs="Arial"/>
          <w:b/>
          <w:sz w:val="24"/>
          <w:szCs w:val="24"/>
          <w:lang w:val="es-ES_tradnl"/>
        </w:rPr>
      </w:pPr>
      <w:r w:rsidRPr="002F3087">
        <w:rPr>
          <w:rFonts w:ascii="Arial" w:hAnsi="Arial" w:cs="Arial"/>
          <w:b/>
          <w:sz w:val="24"/>
          <w:szCs w:val="24"/>
          <w:lang w:val="es-ES_tradnl"/>
        </w:rPr>
        <w:t xml:space="preserve">Comprender el concepto de realización audiovisual y su </w:t>
      </w:r>
      <w:r w:rsidR="00687709">
        <w:rPr>
          <w:rFonts w:ascii="Arial" w:hAnsi="Arial" w:cs="Arial"/>
          <w:b/>
          <w:sz w:val="24"/>
          <w:szCs w:val="24"/>
          <w:lang w:val="es-ES_tradnl"/>
        </w:rPr>
        <w:t>alcance en el entorno de múltiples plataformas y pantallas</w:t>
      </w:r>
      <w:r w:rsidRPr="002F3087">
        <w:rPr>
          <w:rFonts w:ascii="Arial" w:hAnsi="Arial" w:cs="Arial"/>
          <w:b/>
          <w:sz w:val="24"/>
          <w:szCs w:val="24"/>
          <w:lang w:val="es-ES_tradnl"/>
        </w:rPr>
        <w:t>.</w:t>
      </w:r>
    </w:p>
    <w:p w:rsidR="007051A4" w:rsidRPr="002F3087" w:rsidRDefault="007051A4" w:rsidP="007051A4">
      <w:pPr>
        <w:widowControl w:val="0"/>
        <w:autoSpaceDE w:val="0"/>
        <w:autoSpaceDN w:val="0"/>
        <w:adjustRightInd w:val="0"/>
        <w:jc w:val="both"/>
        <w:rPr>
          <w:rFonts w:ascii="Arial" w:hAnsi="Arial" w:cs="Arial"/>
          <w:b/>
          <w:sz w:val="24"/>
          <w:szCs w:val="24"/>
          <w:lang w:val="es-ES_tradnl"/>
        </w:rPr>
      </w:pPr>
      <w:r w:rsidRPr="002F3087">
        <w:rPr>
          <w:rFonts w:ascii="Arial" w:hAnsi="Arial" w:cs="Arial"/>
          <w:b/>
          <w:sz w:val="24"/>
          <w:szCs w:val="24"/>
          <w:lang w:val="es-ES_tradnl"/>
        </w:rPr>
        <w:t>Analizar conceptos de puesta en escena audiovisual a través de numerosos ejemplos y de prácticas.</w:t>
      </w:r>
    </w:p>
    <w:p w:rsidR="007051A4" w:rsidRPr="002F3087" w:rsidRDefault="007051A4" w:rsidP="007051A4">
      <w:pPr>
        <w:widowControl w:val="0"/>
        <w:autoSpaceDE w:val="0"/>
        <w:autoSpaceDN w:val="0"/>
        <w:adjustRightInd w:val="0"/>
        <w:jc w:val="both"/>
        <w:rPr>
          <w:rFonts w:ascii="Arial" w:hAnsi="Arial" w:cs="Arial"/>
          <w:b/>
          <w:sz w:val="24"/>
          <w:szCs w:val="24"/>
          <w:lang w:val="es-ES_tradnl"/>
        </w:rPr>
      </w:pPr>
      <w:r w:rsidRPr="002F3087">
        <w:rPr>
          <w:rFonts w:ascii="Arial" w:hAnsi="Arial" w:cs="Arial"/>
          <w:b/>
          <w:sz w:val="24"/>
          <w:szCs w:val="24"/>
          <w:lang w:val="es-ES_tradnl"/>
        </w:rPr>
        <w:t>Desarrollar las habilidades básicas para la prod</w:t>
      </w:r>
      <w:r w:rsidR="00687709">
        <w:rPr>
          <w:rFonts w:ascii="Arial" w:hAnsi="Arial" w:cs="Arial"/>
          <w:b/>
          <w:sz w:val="24"/>
          <w:szCs w:val="24"/>
          <w:lang w:val="es-ES_tradnl"/>
        </w:rPr>
        <w:t>ucción y realización.</w:t>
      </w:r>
    </w:p>
    <w:p w:rsidR="007051A4" w:rsidRPr="002E0B01" w:rsidRDefault="007051A4" w:rsidP="007051A4">
      <w:pPr>
        <w:widowControl w:val="0"/>
        <w:autoSpaceDE w:val="0"/>
        <w:autoSpaceDN w:val="0"/>
        <w:adjustRightInd w:val="0"/>
        <w:jc w:val="both"/>
        <w:rPr>
          <w:rFonts w:ascii="Arial" w:hAnsi="Arial" w:cs="Arial"/>
          <w:b/>
          <w:sz w:val="24"/>
          <w:szCs w:val="24"/>
          <w:lang w:val="es-ES_tradnl"/>
        </w:rPr>
      </w:pPr>
      <w:r w:rsidRPr="002F3087">
        <w:rPr>
          <w:rFonts w:ascii="Arial" w:hAnsi="Arial" w:cs="Arial"/>
          <w:b/>
          <w:sz w:val="24"/>
          <w:szCs w:val="24"/>
          <w:lang w:val="es-ES_tradnl"/>
        </w:rPr>
        <w:t>Reconocer, comprender y valorar la complejidad de la producción y realización audiovisual.</w:t>
      </w:r>
    </w:p>
    <w:p w:rsidR="007051A4" w:rsidRPr="000E53AF" w:rsidRDefault="007051A4" w:rsidP="007051A4">
      <w:pPr>
        <w:widowControl w:val="0"/>
        <w:autoSpaceDE w:val="0"/>
        <w:autoSpaceDN w:val="0"/>
        <w:adjustRightInd w:val="0"/>
        <w:jc w:val="both"/>
        <w:rPr>
          <w:rFonts w:ascii="Arial" w:hAnsi="Arial" w:cs="Arial"/>
          <w:b/>
          <w:bCs/>
          <w:sz w:val="24"/>
          <w:szCs w:val="24"/>
          <w:u w:val="single"/>
          <w:lang w:val="es-ES_tradnl"/>
        </w:rPr>
      </w:pPr>
      <w:r w:rsidRPr="000E53AF">
        <w:rPr>
          <w:rFonts w:ascii="Arial" w:hAnsi="Arial" w:cs="Arial"/>
          <w:b/>
          <w:bCs/>
          <w:sz w:val="24"/>
          <w:szCs w:val="24"/>
          <w:u w:val="single"/>
          <w:lang w:val="es-ES_tradnl"/>
        </w:rPr>
        <w:t>CONTENIDOS</w:t>
      </w:r>
    </w:p>
    <w:p w:rsidR="007051A4" w:rsidRPr="002F3087" w:rsidRDefault="007051A4" w:rsidP="007051A4">
      <w:pPr>
        <w:widowControl w:val="0"/>
        <w:autoSpaceDE w:val="0"/>
        <w:autoSpaceDN w:val="0"/>
        <w:adjustRightInd w:val="0"/>
        <w:jc w:val="both"/>
        <w:rPr>
          <w:rFonts w:ascii="Arial" w:hAnsi="Arial" w:cs="Arial"/>
          <w:b/>
          <w:sz w:val="24"/>
          <w:szCs w:val="24"/>
          <w:u w:val="single"/>
          <w:lang w:val="es-ES_tradnl"/>
        </w:rPr>
      </w:pPr>
      <w:r w:rsidRPr="000E53AF">
        <w:rPr>
          <w:rFonts w:ascii="Arial" w:hAnsi="Arial" w:cs="Arial"/>
          <w:sz w:val="24"/>
          <w:szCs w:val="24"/>
          <w:u w:val="single"/>
          <w:lang w:val="es-ES_tradnl"/>
        </w:rPr>
        <w:t xml:space="preserve"> </w:t>
      </w:r>
      <w:r w:rsidRPr="002F3087">
        <w:rPr>
          <w:rFonts w:ascii="Arial" w:hAnsi="Arial" w:cs="Arial"/>
          <w:b/>
          <w:sz w:val="24"/>
          <w:szCs w:val="24"/>
          <w:u w:val="single"/>
          <w:lang w:val="es-ES_tradnl"/>
        </w:rPr>
        <w:t>Metodología:</w:t>
      </w:r>
    </w:p>
    <w:p w:rsidR="007051A4" w:rsidRPr="002F3087" w:rsidRDefault="007051A4" w:rsidP="007051A4">
      <w:pPr>
        <w:widowControl w:val="0"/>
        <w:autoSpaceDE w:val="0"/>
        <w:autoSpaceDN w:val="0"/>
        <w:adjustRightInd w:val="0"/>
        <w:jc w:val="both"/>
        <w:rPr>
          <w:rFonts w:ascii="Arial" w:hAnsi="Arial" w:cs="Arial"/>
          <w:b/>
          <w:sz w:val="24"/>
          <w:szCs w:val="24"/>
          <w:lang w:val="es-ES_tradnl"/>
        </w:rPr>
      </w:pPr>
      <w:r w:rsidRPr="002F3087">
        <w:rPr>
          <w:rFonts w:ascii="Arial" w:hAnsi="Arial" w:cs="Arial"/>
          <w:b/>
          <w:sz w:val="24"/>
          <w:szCs w:val="24"/>
          <w:lang w:val="es-ES_tradnl"/>
        </w:rPr>
        <w:lastRenderedPageBreak/>
        <w:t>Se adopta la metodología de taller de aprendizaje por entender que es la más apropiada para facilitar que los alumnos puedan realizar las experiencias de acción-reflexión propuestas y la concreción de su proyecto.</w:t>
      </w:r>
    </w:p>
    <w:p w:rsidR="007051A4" w:rsidRPr="002E0B01" w:rsidRDefault="007051A4" w:rsidP="007051A4">
      <w:pPr>
        <w:widowControl w:val="0"/>
        <w:autoSpaceDE w:val="0"/>
        <w:autoSpaceDN w:val="0"/>
        <w:adjustRightInd w:val="0"/>
        <w:jc w:val="both"/>
        <w:rPr>
          <w:rFonts w:ascii="Arial" w:hAnsi="Arial" w:cs="Arial"/>
          <w:b/>
          <w:sz w:val="24"/>
          <w:szCs w:val="24"/>
          <w:lang w:val="es-ES_tradnl"/>
        </w:rPr>
      </w:pPr>
      <w:r w:rsidRPr="002F3087">
        <w:rPr>
          <w:rFonts w:ascii="Arial" w:hAnsi="Arial" w:cs="Arial"/>
          <w:b/>
          <w:sz w:val="24"/>
          <w:szCs w:val="24"/>
          <w:lang w:val="es-ES_tradnl"/>
        </w:rPr>
        <w:t xml:space="preserve">La integración teoría/práctica no solo aparece como la más apropiada a los fines propuestos, sino que se presenta como la “modalidad </w:t>
      </w:r>
      <w:r w:rsidR="00687709">
        <w:rPr>
          <w:rFonts w:ascii="Arial" w:hAnsi="Arial" w:cs="Arial"/>
          <w:b/>
          <w:sz w:val="24"/>
          <w:szCs w:val="24"/>
          <w:lang w:val="es-ES_tradnl"/>
        </w:rPr>
        <w:t>natural” en la producción de contenidos audiovisuales</w:t>
      </w:r>
    </w:p>
    <w:p w:rsidR="007051A4" w:rsidRPr="002F3087" w:rsidRDefault="007051A4" w:rsidP="007051A4">
      <w:pPr>
        <w:widowControl w:val="0"/>
        <w:autoSpaceDE w:val="0"/>
        <w:autoSpaceDN w:val="0"/>
        <w:adjustRightInd w:val="0"/>
        <w:jc w:val="both"/>
        <w:rPr>
          <w:rFonts w:ascii="Arial" w:hAnsi="Arial" w:cs="Arial"/>
          <w:b/>
          <w:sz w:val="24"/>
          <w:szCs w:val="24"/>
          <w:u w:val="single"/>
          <w:lang w:val="es-ES_tradnl"/>
        </w:rPr>
      </w:pPr>
      <w:r w:rsidRPr="002F3087">
        <w:rPr>
          <w:rFonts w:ascii="Arial" w:hAnsi="Arial" w:cs="Arial"/>
          <w:b/>
          <w:sz w:val="24"/>
          <w:szCs w:val="24"/>
          <w:u w:val="single"/>
          <w:lang w:val="es-ES_tradnl"/>
        </w:rPr>
        <w:t xml:space="preserve">Contenido transversal a todas las actividades: </w:t>
      </w:r>
    </w:p>
    <w:p w:rsidR="007051A4" w:rsidRPr="002F3087" w:rsidRDefault="007051A4" w:rsidP="007051A4">
      <w:pPr>
        <w:widowControl w:val="0"/>
        <w:autoSpaceDE w:val="0"/>
        <w:autoSpaceDN w:val="0"/>
        <w:adjustRightInd w:val="0"/>
        <w:jc w:val="both"/>
        <w:rPr>
          <w:rFonts w:ascii="Arial" w:hAnsi="Arial" w:cs="Arial"/>
          <w:b/>
          <w:sz w:val="24"/>
          <w:szCs w:val="24"/>
          <w:lang w:val="es-ES_tradnl"/>
        </w:rPr>
      </w:pPr>
      <w:r w:rsidRPr="002F3087">
        <w:rPr>
          <w:rFonts w:ascii="Arial" w:hAnsi="Arial" w:cs="Arial"/>
          <w:b/>
          <w:sz w:val="24"/>
          <w:szCs w:val="24"/>
          <w:lang w:val="es-ES_tradnl"/>
        </w:rPr>
        <w:t xml:space="preserve">Realización integral y </w:t>
      </w:r>
      <w:r w:rsidR="00687709">
        <w:rPr>
          <w:rFonts w:ascii="Arial" w:hAnsi="Arial" w:cs="Arial"/>
          <w:b/>
          <w:sz w:val="24"/>
          <w:szCs w:val="24"/>
          <w:lang w:val="es-ES_tradnl"/>
        </w:rPr>
        <w:t>grupal de un proyecto de comunicación audiovisual</w:t>
      </w:r>
      <w:r w:rsidRPr="002F3087">
        <w:rPr>
          <w:rFonts w:ascii="Arial" w:hAnsi="Arial" w:cs="Arial"/>
          <w:b/>
          <w:sz w:val="24"/>
          <w:szCs w:val="24"/>
          <w:lang w:val="es-ES_tradnl"/>
        </w:rPr>
        <w:t>, realizándolo integralmente, desde la idea hasta el producto final.</w:t>
      </w:r>
    </w:p>
    <w:p w:rsidR="007051A4" w:rsidRPr="002F3087" w:rsidRDefault="007051A4" w:rsidP="007051A4">
      <w:pPr>
        <w:widowControl w:val="0"/>
        <w:autoSpaceDE w:val="0"/>
        <w:autoSpaceDN w:val="0"/>
        <w:adjustRightInd w:val="0"/>
        <w:jc w:val="both"/>
        <w:rPr>
          <w:rFonts w:ascii="Arial" w:hAnsi="Arial" w:cs="Arial"/>
          <w:b/>
          <w:sz w:val="24"/>
          <w:szCs w:val="24"/>
          <w:lang w:val="es-ES_tradnl"/>
        </w:rPr>
      </w:pPr>
      <w:r w:rsidRPr="002F3087">
        <w:rPr>
          <w:rFonts w:ascii="Arial" w:hAnsi="Arial" w:cs="Arial"/>
          <w:b/>
          <w:sz w:val="24"/>
          <w:szCs w:val="24"/>
          <w:lang w:val="es-ES_tradnl"/>
        </w:rPr>
        <w:t>El proyecto reconoce, de acuerdo al género y formato seleccionado, por lo menos las siguientes etapas:</w:t>
      </w:r>
    </w:p>
    <w:p w:rsidR="007051A4" w:rsidRPr="002F3087" w:rsidRDefault="007051A4" w:rsidP="007051A4">
      <w:pPr>
        <w:widowControl w:val="0"/>
        <w:numPr>
          <w:ilvl w:val="0"/>
          <w:numId w:val="5"/>
        </w:numPr>
        <w:tabs>
          <w:tab w:val="left" w:pos="720"/>
        </w:tabs>
        <w:autoSpaceDE w:val="0"/>
        <w:autoSpaceDN w:val="0"/>
        <w:adjustRightInd w:val="0"/>
        <w:spacing w:after="0" w:line="240" w:lineRule="auto"/>
        <w:ind w:left="720" w:hanging="360"/>
        <w:jc w:val="both"/>
        <w:rPr>
          <w:rFonts w:ascii="Arial" w:hAnsi="Arial" w:cs="Arial"/>
          <w:b/>
          <w:sz w:val="24"/>
          <w:szCs w:val="24"/>
          <w:lang w:val="es-ES_tradnl"/>
        </w:rPr>
      </w:pPr>
      <w:r w:rsidRPr="002F3087">
        <w:rPr>
          <w:rFonts w:ascii="Arial" w:hAnsi="Arial" w:cs="Arial"/>
          <w:b/>
          <w:sz w:val="24"/>
          <w:szCs w:val="24"/>
          <w:lang w:val="es-ES_tradnl"/>
        </w:rPr>
        <w:t>Idea (contenido)</w:t>
      </w:r>
    </w:p>
    <w:p w:rsidR="007051A4" w:rsidRPr="002F3087" w:rsidRDefault="007051A4" w:rsidP="007051A4">
      <w:pPr>
        <w:widowControl w:val="0"/>
        <w:numPr>
          <w:ilvl w:val="0"/>
          <w:numId w:val="6"/>
        </w:numPr>
        <w:tabs>
          <w:tab w:val="left" w:pos="720"/>
        </w:tabs>
        <w:autoSpaceDE w:val="0"/>
        <w:autoSpaceDN w:val="0"/>
        <w:adjustRightInd w:val="0"/>
        <w:spacing w:after="0" w:line="240" w:lineRule="auto"/>
        <w:ind w:left="720" w:hanging="360"/>
        <w:jc w:val="both"/>
        <w:rPr>
          <w:rFonts w:ascii="Arial" w:hAnsi="Arial" w:cs="Arial"/>
          <w:b/>
          <w:sz w:val="24"/>
          <w:szCs w:val="24"/>
          <w:lang w:val="es-ES_tradnl"/>
        </w:rPr>
      </w:pPr>
      <w:r w:rsidRPr="002F3087">
        <w:rPr>
          <w:rFonts w:ascii="Arial" w:hAnsi="Arial" w:cs="Arial"/>
          <w:b/>
          <w:sz w:val="24"/>
          <w:szCs w:val="24"/>
          <w:lang w:val="es-ES_tradnl"/>
        </w:rPr>
        <w:t>Guión literario (desarrollo narrativo)</w:t>
      </w:r>
    </w:p>
    <w:p w:rsidR="007051A4" w:rsidRPr="002F3087" w:rsidRDefault="007051A4" w:rsidP="007051A4">
      <w:pPr>
        <w:widowControl w:val="0"/>
        <w:numPr>
          <w:ilvl w:val="0"/>
          <w:numId w:val="7"/>
        </w:numPr>
        <w:tabs>
          <w:tab w:val="left" w:pos="720"/>
        </w:tabs>
        <w:autoSpaceDE w:val="0"/>
        <w:autoSpaceDN w:val="0"/>
        <w:adjustRightInd w:val="0"/>
        <w:spacing w:after="0" w:line="240" w:lineRule="auto"/>
        <w:ind w:left="720" w:hanging="360"/>
        <w:jc w:val="both"/>
        <w:rPr>
          <w:rFonts w:ascii="Arial" w:hAnsi="Arial" w:cs="Arial"/>
          <w:b/>
          <w:sz w:val="24"/>
          <w:szCs w:val="24"/>
          <w:lang w:val="es-ES_tradnl"/>
        </w:rPr>
      </w:pPr>
      <w:r w:rsidRPr="002F3087">
        <w:rPr>
          <w:rFonts w:ascii="Arial" w:hAnsi="Arial" w:cs="Arial"/>
          <w:b/>
          <w:sz w:val="24"/>
          <w:szCs w:val="24"/>
          <w:lang w:val="es-ES_tradnl"/>
        </w:rPr>
        <w:t>Guión técnico (desarrollo audiovisual)</w:t>
      </w:r>
    </w:p>
    <w:p w:rsidR="007051A4" w:rsidRPr="002F3087" w:rsidRDefault="007051A4" w:rsidP="007051A4">
      <w:pPr>
        <w:widowControl w:val="0"/>
        <w:numPr>
          <w:ilvl w:val="0"/>
          <w:numId w:val="8"/>
        </w:numPr>
        <w:tabs>
          <w:tab w:val="left" w:pos="720"/>
        </w:tabs>
        <w:autoSpaceDE w:val="0"/>
        <w:autoSpaceDN w:val="0"/>
        <w:adjustRightInd w:val="0"/>
        <w:spacing w:after="0" w:line="240" w:lineRule="auto"/>
        <w:ind w:left="720" w:hanging="360"/>
        <w:jc w:val="both"/>
        <w:rPr>
          <w:rFonts w:ascii="Arial" w:hAnsi="Arial" w:cs="Arial"/>
          <w:b/>
          <w:sz w:val="24"/>
          <w:szCs w:val="24"/>
          <w:lang w:val="es-ES_tradnl"/>
        </w:rPr>
      </w:pPr>
      <w:r w:rsidRPr="002F3087">
        <w:rPr>
          <w:rFonts w:ascii="Arial" w:hAnsi="Arial" w:cs="Arial"/>
          <w:b/>
          <w:sz w:val="24"/>
          <w:szCs w:val="24"/>
          <w:lang w:val="es-ES_tradnl"/>
        </w:rPr>
        <w:t xml:space="preserve">Pre-producción (escenografía, vestuario, locaciones, etc.) </w:t>
      </w:r>
    </w:p>
    <w:p w:rsidR="007051A4" w:rsidRPr="002F3087" w:rsidRDefault="007051A4" w:rsidP="007051A4">
      <w:pPr>
        <w:widowControl w:val="0"/>
        <w:numPr>
          <w:ilvl w:val="0"/>
          <w:numId w:val="9"/>
        </w:numPr>
        <w:tabs>
          <w:tab w:val="left" w:pos="720"/>
        </w:tabs>
        <w:autoSpaceDE w:val="0"/>
        <w:autoSpaceDN w:val="0"/>
        <w:adjustRightInd w:val="0"/>
        <w:spacing w:after="0" w:line="240" w:lineRule="auto"/>
        <w:ind w:left="720" w:hanging="360"/>
        <w:jc w:val="both"/>
        <w:rPr>
          <w:rFonts w:ascii="Arial" w:hAnsi="Arial" w:cs="Arial"/>
          <w:b/>
          <w:sz w:val="24"/>
          <w:szCs w:val="24"/>
          <w:lang w:val="es-ES_tradnl"/>
        </w:rPr>
      </w:pPr>
      <w:r w:rsidRPr="002F3087">
        <w:rPr>
          <w:rFonts w:ascii="Arial" w:hAnsi="Arial" w:cs="Arial"/>
          <w:b/>
          <w:sz w:val="24"/>
          <w:szCs w:val="24"/>
          <w:lang w:val="es-ES_tradnl"/>
        </w:rPr>
        <w:t xml:space="preserve">Realización (iluminación, sonido, cámara, etc.) y </w:t>
      </w:r>
    </w:p>
    <w:p w:rsidR="007051A4" w:rsidRDefault="007051A4" w:rsidP="007051A4">
      <w:pPr>
        <w:widowControl w:val="0"/>
        <w:numPr>
          <w:ilvl w:val="0"/>
          <w:numId w:val="10"/>
        </w:numPr>
        <w:tabs>
          <w:tab w:val="left" w:pos="720"/>
        </w:tabs>
        <w:autoSpaceDE w:val="0"/>
        <w:autoSpaceDN w:val="0"/>
        <w:adjustRightInd w:val="0"/>
        <w:spacing w:after="0" w:line="240" w:lineRule="auto"/>
        <w:ind w:left="720" w:hanging="360"/>
        <w:jc w:val="both"/>
        <w:rPr>
          <w:rFonts w:ascii="Arial" w:hAnsi="Arial" w:cs="Arial"/>
          <w:b/>
          <w:sz w:val="24"/>
          <w:szCs w:val="24"/>
          <w:lang w:val="es-ES_tradnl"/>
        </w:rPr>
      </w:pPr>
      <w:r w:rsidRPr="002F3087">
        <w:rPr>
          <w:rFonts w:ascii="Arial" w:hAnsi="Arial" w:cs="Arial"/>
          <w:b/>
          <w:sz w:val="24"/>
          <w:szCs w:val="24"/>
          <w:lang w:val="es-ES_tradnl"/>
        </w:rPr>
        <w:t>Post-producción (edición, musicalización, titulado, etc.)</w:t>
      </w:r>
    </w:p>
    <w:p w:rsidR="00687709" w:rsidRPr="002F3087" w:rsidRDefault="00687709" w:rsidP="007051A4">
      <w:pPr>
        <w:widowControl w:val="0"/>
        <w:numPr>
          <w:ilvl w:val="0"/>
          <w:numId w:val="10"/>
        </w:numPr>
        <w:tabs>
          <w:tab w:val="left" w:pos="720"/>
        </w:tabs>
        <w:autoSpaceDE w:val="0"/>
        <w:autoSpaceDN w:val="0"/>
        <w:adjustRightInd w:val="0"/>
        <w:spacing w:after="0" w:line="240" w:lineRule="auto"/>
        <w:ind w:left="720" w:hanging="360"/>
        <w:jc w:val="both"/>
        <w:rPr>
          <w:rFonts w:ascii="Arial" w:hAnsi="Arial" w:cs="Arial"/>
          <w:b/>
          <w:sz w:val="24"/>
          <w:szCs w:val="24"/>
          <w:lang w:val="es-ES_tradnl"/>
        </w:rPr>
      </w:pPr>
      <w:r>
        <w:rPr>
          <w:rFonts w:ascii="Arial" w:hAnsi="Arial" w:cs="Arial"/>
          <w:b/>
          <w:sz w:val="24"/>
          <w:szCs w:val="24"/>
          <w:lang w:val="es-ES_tradnl"/>
        </w:rPr>
        <w:t>Comportamiento y propuestas de abordajes de contenidos por parte de las audiencias.</w:t>
      </w:r>
    </w:p>
    <w:p w:rsidR="007051A4" w:rsidRPr="002F3087" w:rsidRDefault="007051A4" w:rsidP="007051A4">
      <w:pPr>
        <w:widowControl w:val="0"/>
        <w:autoSpaceDE w:val="0"/>
        <w:autoSpaceDN w:val="0"/>
        <w:adjustRightInd w:val="0"/>
        <w:jc w:val="both"/>
        <w:rPr>
          <w:rFonts w:ascii="Arial" w:hAnsi="Arial" w:cs="Arial"/>
          <w:b/>
          <w:sz w:val="24"/>
          <w:szCs w:val="24"/>
          <w:lang w:val="es-ES_tradnl"/>
        </w:rPr>
      </w:pPr>
    </w:p>
    <w:p w:rsidR="007051A4" w:rsidRPr="002F3087" w:rsidRDefault="007051A4" w:rsidP="007051A4">
      <w:pPr>
        <w:widowControl w:val="0"/>
        <w:autoSpaceDE w:val="0"/>
        <w:autoSpaceDN w:val="0"/>
        <w:adjustRightInd w:val="0"/>
        <w:jc w:val="both"/>
        <w:rPr>
          <w:rFonts w:ascii="Arial" w:hAnsi="Arial" w:cs="Arial"/>
          <w:b/>
          <w:sz w:val="24"/>
          <w:szCs w:val="24"/>
          <w:u w:val="single"/>
          <w:lang w:val="es-ES_tradnl"/>
        </w:rPr>
      </w:pPr>
      <w:r w:rsidRPr="002F3087">
        <w:rPr>
          <w:rFonts w:ascii="Arial" w:hAnsi="Arial" w:cs="Arial"/>
          <w:b/>
          <w:sz w:val="24"/>
          <w:szCs w:val="24"/>
          <w:u w:val="single"/>
          <w:lang w:val="es-ES_tradnl"/>
        </w:rPr>
        <w:t>Contenido procedimental:</w:t>
      </w:r>
    </w:p>
    <w:p w:rsidR="007051A4" w:rsidRPr="002F3087" w:rsidRDefault="00687709" w:rsidP="007051A4">
      <w:pPr>
        <w:widowControl w:val="0"/>
        <w:autoSpaceDE w:val="0"/>
        <w:autoSpaceDN w:val="0"/>
        <w:adjustRightInd w:val="0"/>
        <w:jc w:val="both"/>
        <w:rPr>
          <w:rFonts w:ascii="Arial" w:hAnsi="Arial" w:cs="Arial"/>
          <w:b/>
          <w:i/>
          <w:iCs/>
          <w:sz w:val="24"/>
          <w:szCs w:val="24"/>
          <w:lang w:val="es-ES_tradnl"/>
        </w:rPr>
      </w:pPr>
      <w:r>
        <w:rPr>
          <w:rFonts w:ascii="Arial" w:hAnsi="Arial" w:cs="Arial"/>
          <w:b/>
          <w:i/>
          <w:iCs/>
          <w:sz w:val="24"/>
          <w:szCs w:val="24"/>
          <w:lang w:val="es-ES_tradnl"/>
        </w:rPr>
        <w:t>Guión/Estructura Narrativa</w:t>
      </w:r>
    </w:p>
    <w:p w:rsidR="007051A4" w:rsidRPr="002F3087" w:rsidRDefault="007051A4" w:rsidP="007051A4">
      <w:pPr>
        <w:widowControl w:val="0"/>
        <w:autoSpaceDE w:val="0"/>
        <w:autoSpaceDN w:val="0"/>
        <w:adjustRightInd w:val="0"/>
        <w:jc w:val="both"/>
        <w:rPr>
          <w:rFonts w:ascii="Arial" w:hAnsi="Arial" w:cs="Arial"/>
          <w:b/>
          <w:sz w:val="24"/>
          <w:szCs w:val="24"/>
          <w:lang w:val="es-ES_tradnl"/>
        </w:rPr>
      </w:pPr>
      <w:r w:rsidRPr="002F3087">
        <w:rPr>
          <w:rFonts w:ascii="Arial" w:hAnsi="Arial" w:cs="Arial"/>
          <w:b/>
          <w:sz w:val="24"/>
          <w:szCs w:val="24"/>
          <w:lang w:val="es-ES_tradnl"/>
        </w:rPr>
        <w:t>Comprende los momentos de elaboración y definición de la Idea, el Guión Literario y Guión Técnico. Durante esta etapa se establecen las condiciones de viabilidad artística/estética, técnica y operativa del proyecto. Análisis de casos. Práctica Individual y grupo.</w:t>
      </w:r>
    </w:p>
    <w:p w:rsidR="007051A4" w:rsidRPr="002F3087" w:rsidRDefault="007051A4" w:rsidP="007051A4">
      <w:pPr>
        <w:widowControl w:val="0"/>
        <w:autoSpaceDE w:val="0"/>
        <w:autoSpaceDN w:val="0"/>
        <w:adjustRightInd w:val="0"/>
        <w:jc w:val="both"/>
        <w:rPr>
          <w:rFonts w:ascii="Arial" w:hAnsi="Arial" w:cs="Arial"/>
          <w:b/>
          <w:i/>
          <w:iCs/>
          <w:sz w:val="24"/>
          <w:szCs w:val="24"/>
          <w:lang w:val="es-ES_tradnl"/>
        </w:rPr>
      </w:pPr>
      <w:r w:rsidRPr="002F3087">
        <w:rPr>
          <w:rFonts w:ascii="Arial" w:hAnsi="Arial" w:cs="Arial"/>
          <w:b/>
          <w:i/>
          <w:iCs/>
          <w:sz w:val="24"/>
          <w:szCs w:val="24"/>
          <w:lang w:val="es-ES_tradnl"/>
        </w:rPr>
        <w:t>Producción</w:t>
      </w:r>
    </w:p>
    <w:p w:rsidR="007051A4" w:rsidRPr="002F3087" w:rsidRDefault="007051A4" w:rsidP="007051A4">
      <w:pPr>
        <w:widowControl w:val="0"/>
        <w:autoSpaceDE w:val="0"/>
        <w:autoSpaceDN w:val="0"/>
        <w:adjustRightInd w:val="0"/>
        <w:jc w:val="both"/>
        <w:rPr>
          <w:rFonts w:ascii="Arial" w:hAnsi="Arial" w:cs="Arial"/>
          <w:b/>
          <w:sz w:val="24"/>
          <w:szCs w:val="24"/>
          <w:lang w:val="es-ES_tradnl"/>
        </w:rPr>
      </w:pPr>
      <w:r w:rsidRPr="002F3087">
        <w:rPr>
          <w:rFonts w:ascii="Arial" w:hAnsi="Arial" w:cs="Arial"/>
          <w:b/>
          <w:sz w:val="24"/>
          <w:szCs w:val="24"/>
          <w:lang w:val="es-ES_tradnl"/>
        </w:rPr>
        <w:t xml:space="preserve">Comprende los procesos de desglose, a partir del Guión Técnico, de todas las necesidades de pre producción, escenografía, vestuario, locaciones,  requerimientos técnicos específicos de cada guión (Luz, </w:t>
      </w:r>
      <w:r w:rsidRPr="002F3087">
        <w:rPr>
          <w:rFonts w:ascii="Arial" w:hAnsi="Arial" w:cs="Arial"/>
          <w:b/>
          <w:sz w:val="24"/>
          <w:szCs w:val="24"/>
          <w:lang w:val="es-ES_tradnl"/>
        </w:rPr>
        <w:lastRenderedPageBreak/>
        <w:t>sonido, maquinaria, etc.) Análisis de casos. Práctica Individual y grupal</w:t>
      </w:r>
    </w:p>
    <w:p w:rsidR="007051A4" w:rsidRPr="002F3087" w:rsidRDefault="007051A4" w:rsidP="007051A4">
      <w:pPr>
        <w:widowControl w:val="0"/>
        <w:autoSpaceDE w:val="0"/>
        <w:autoSpaceDN w:val="0"/>
        <w:adjustRightInd w:val="0"/>
        <w:jc w:val="both"/>
        <w:rPr>
          <w:rFonts w:ascii="Arial" w:hAnsi="Arial" w:cs="Arial"/>
          <w:b/>
          <w:i/>
          <w:iCs/>
          <w:sz w:val="24"/>
          <w:szCs w:val="24"/>
          <w:lang w:val="es-ES_tradnl"/>
        </w:rPr>
      </w:pPr>
      <w:r w:rsidRPr="002F3087">
        <w:rPr>
          <w:rFonts w:ascii="Arial" w:hAnsi="Arial" w:cs="Arial"/>
          <w:b/>
          <w:i/>
          <w:iCs/>
          <w:sz w:val="24"/>
          <w:szCs w:val="24"/>
          <w:lang w:val="es-ES_tradnl"/>
        </w:rPr>
        <w:t>Realización</w:t>
      </w:r>
    </w:p>
    <w:p w:rsidR="007051A4" w:rsidRPr="002F3087" w:rsidRDefault="007051A4" w:rsidP="007051A4">
      <w:pPr>
        <w:widowControl w:val="0"/>
        <w:autoSpaceDE w:val="0"/>
        <w:autoSpaceDN w:val="0"/>
        <w:adjustRightInd w:val="0"/>
        <w:jc w:val="both"/>
        <w:rPr>
          <w:rFonts w:ascii="Arial" w:hAnsi="Arial" w:cs="Arial"/>
          <w:b/>
          <w:sz w:val="24"/>
          <w:szCs w:val="24"/>
          <w:lang w:val="es-ES_tradnl"/>
        </w:rPr>
      </w:pPr>
      <w:r w:rsidRPr="002F3087">
        <w:rPr>
          <w:rFonts w:ascii="Arial" w:hAnsi="Arial" w:cs="Arial"/>
          <w:b/>
          <w:sz w:val="24"/>
          <w:szCs w:val="24"/>
          <w:lang w:val="es-ES_tradnl"/>
        </w:rPr>
        <w:t>Análisis del lenguaje de la imagen a través del impacto emocional y la lectura interpretativa de planos y movimientos, logrando una confección eficaz del tratamiento de la imagen. Análisis de casos. Práctica Individual y grupal</w:t>
      </w:r>
    </w:p>
    <w:p w:rsidR="007051A4" w:rsidRPr="002F3087" w:rsidRDefault="007051A4" w:rsidP="007051A4">
      <w:pPr>
        <w:widowControl w:val="0"/>
        <w:autoSpaceDE w:val="0"/>
        <w:autoSpaceDN w:val="0"/>
        <w:adjustRightInd w:val="0"/>
        <w:jc w:val="both"/>
        <w:rPr>
          <w:rFonts w:ascii="Arial" w:hAnsi="Arial" w:cs="Arial"/>
          <w:b/>
          <w:i/>
          <w:iCs/>
          <w:sz w:val="24"/>
          <w:szCs w:val="24"/>
          <w:lang w:val="es-ES_tradnl"/>
        </w:rPr>
      </w:pPr>
      <w:r w:rsidRPr="002F3087">
        <w:rPr>
          <w:rFonts w:ascii="Arial" w:hAnsi="Arial" w:cs="Arial"/>
          <w:b/>
          <w:i/>
          <w:iCs/>
          <w:sz w:val="24"/>
          <w:szCs w:val="24"/>
          <w:lang w:val="es-ES_tradnl"/>
        </w:rPr>
        <w:t>Post-producción</w:t>
      </w:r>
    </w:p>
    <w:p w:rsidR="007051A4" w:rsidRPr="002E0B01" w:rsidRDefault="007051A4" w:rsidP="007051A4">
      <w:pPr>
        <w:widowControl w:val="0"/>
        <w:autoSpaceDE w:val="0"/>
        <w:autoSpaceDN w:val="0"/>
        <w:adjustRightInd w:val="0"/>
        <w:jc w:val="both"/>
        <w:rPr>
          <w:rFonts w:ascii="Arial" w:hAnsi="Arial" w:cs="Arial"/>
          <w:b/>
          <w:sz w:val="24"/>
          <w:szCs w:val="24"/>
          <w:lang w:val="es-ES_tradnl"/>
        </w:rPr>
      </w:pPr>
      <w:r w:rsidRPr="002F3087">
        <w:rPr>
          <w:rFonts w:ascii="Arial" w:hAnsi="Arial" w:cs="Arial"/>
          <w:b/>
          <w:sz w:val="24"/>
          <w:szCs w:val="24"/>
          <w:lang w:val="es-ES_tradnl"/>
        </w:rPr>
        <w:t>Realización de los pasos finales a través de los equipos de montaje y post-producción. Comprender la compaginación y la edición de video. Análisis de casos. Práctica Individual y grupal.</w:t>
      </w:r>
    </w:p>
    <w:p w:rsidR="007051A4" w:rsidRDefault="007051A4" w:rsidP="007051A4">
      <w:pPr>
        <w:widowControl w:val="0"/>
        <w:autoSpaceDE w:val="0"/>
        <w:autoSpaceDN w:val="0"/>
        <w:adjustRightInd w:val="0"/>
        <w:jc w:val="both"/>
        <w:rPr>
          <w:rFonts w:ascii="Arial" w:hAnsi="Arial" w:cs="Arial"/>
          <w:b/>
          <w:bCs/>
          <w:sz w:val="24"/>
          <w:szCs w:val="24"/>
          <w:u w:val="single"/>
          <w:lang w:val="es-ES_tradnl"/>
        </w:rPr>
      </w:pPr>
    </w:p>
    <w:p w:rsidR="007051A4" w:rsidRDefault="007051A4" w:rsidP="007051A4">
      <w:pPr>
        <w:widowControl w:val="0"/>
        <w:autoSpaceDE w:val="0"/>
        <w:autoSpaceDN w:val="0"/>
        <w:adjustRightInd w:val="0"/>
        <w:jc w:val="both"/>
        <w:rPr>
          <w:rFonts w:ascii="Arial" w:hAnsi="Arial" w:cs="Arial"/>
          <w:b/>
          <w:bCs/>
          <w:sz w:val="24"/>
          <w:szCs w:val="24"/>
          <w:u w:val="single"/>
          <w:lang w:val="es-ES_tradnl"/>
        </w:rPr>
      </w:pPr>
    </w:p>
    <w:p w:rsidR="007051A4" w:rsidRPr="000E53AF" w:rsidRDefault="007051A4" w:rsidP="007051A4">
      <w:pPr>
        <w:widowControl w:val="0"/>
        <w:autoSpaceDE w:val="0"/>
        <w:autoSpaceDN w:val="0"/>
        <w:adjustRightInd w:val="0"/>
        <w:jc w:val="both"/>
        <w:rPr>
          <w:rFonts w:ascii="Arial" w:hAnsi="Arial" w:cs="Arial"/>
          <w:b/>
          <w:bCs/>
          <w:sz w:val="24"/>
          <w:szCs w:val="24"/>
          <w:u w:val="single"/>
          <w:lang w:val="es-ES_tradnl"/>
        </w:rPr>
      </w:pPr>
      <w:r w:rsidRPr="000E53AF">
        <w:rPr>
          <w:rFonts w:ascii="Arial" w:hAnsi="Arial" w:cs="Arial"/>
          <w:b/>
          <w:bCs/>
          <w:sz w:val="24"/>
          <w:szCs w:val="24"/>
          <w:u w:val="single"/>
          <w:lang w:val="es-ES_tradnl"/>
        </w:rPr>
        <w:t>PLAN DE TRABAJOS PRÁCTICOS</w:t>
      </w:r>
    </w:p>
    <w:p w:rsidR="007051A4" w:rsidRPr="000E53AF" w:rsidRDefault="007051A4" w:rsidP="007051A4">
      <w:pPr>
        <w:widowControl w:val="0"/>
        <w:autoSpaceDE w:val="0"/>
        <w:autoSpaceDN w:val="0"/>
        <w:adjustRightInd w:val="0"/>
        <w:jc w:val="both"/>
        <w:rPr>
          <w:rFonts w:ascii="Arial" w:hAnsi="Arial" w:cs="Arial"/>
          <w:b/>
          <w:bCs/>
          <w:sz w:val="24"/>
          <w:szCs w:val="24"/>
          <w:u w:val="single"/>
          <w:lang w:val="es-ES_tradnl"/>
        </w:rPr>
      </w:pPr>
    </w:p>
    <w:p w:rsidR="007051A4" w:rsidRPr="000E53AF" w:rsidRDefault="007051A4" w:rsidP="007051A4">
      <w:pPr>
        <w:widowControl w:val="0"/>
        <w:autoSpaceDE w:val="0"/>
        <w:autoSpaceDN w:val="0"/>
        <w:adjustRightInd w:val="0"/>
        <w:jc w:val="both"/>
        <w:rPr>
          <w:rFonts w:ascii="Arial" w:hAnsi="Arial" w:cs="Arial"/>
          <w:b/>
          <w:bCs/>
          <w:sz w:val="24"/>
          <w:szCs w:val="24"/>
          <w:lang w:val="es-ES_tradnl"/>
        </w:rPr>
      </w:pPr>
      <w:r w:rsidRPr="000E53AF">
        <w:rPr>
          <w:rFonts w:ascii="Arial" w:hAnsi="Arial" w:cs="Arial"/>
          <w:b/>
          <w:bCs/>
          <w:sz w:val="24"/>
          <w:szCs w:val="24"/>
          <w:lang w:val="es-ES_tradnl"/>
        </w:rPr>
        <w:t xml:space="preserve">Realización integral y grupal de un “objeto de creación”, con libre elección del género y formato, de acuerdo a pautas formales de producción aportadas por el  docente. El producto deberá estar acompañado de un informe (carta de presentación) que debe contener: </w:t>
      </w:r>
    </w:p>
    <w:p w:rsidR="007051A4" w:rsidRPr="000E53AF" w:rsidRDefault="007051A4" w:rsidP="007051A4">
      <w:pPr>
        <w:widowControl w:val="0"/>
        <w:autoSpaceDE w:val="0"/>
        <w:autoSpaceDN w:val="0"/>
        <w:adjustRightInd w:val="0"/>
        <w:jc w:val="both"/>
        <w:rPr>
          <w:rFonts w:ascii="Arial" w:hAnsi="Arial" w:cs="Arial"/>
          <w:sz w:val="24"/>
          <w:szCs w:val="24"/>
          <w:lang w:val="es-ES_tradnl"/>
        </w:rPr>
      </w:pPr>
    </w:p>
    <w:p w:rsidR="007051A4" w:rsidRPr="000E53AF" w:rsidRDefault="007051A4" w:rsidP="007051A4">
      <w:pPr>
        <w:widowControl w:val="0"/>
        <w:numPr>
          <w:ilvl w:val="0"/>
          <w:numId w:val="11"/>
        </w:numPr>
        <w:tabs>
          <w:tab w:val="left" w:pos="1080"/>
        </w:tabs>
        <w:autoSpaceDE w:val="0"/>
        <w:autoSpaceDN w:val="0"/>
        <w:adjustRightInd w:val="0"/>
        <w:spacing w:after="0" w:line="240" w:lineRule="auto"/>
        <w:ind w:left="1080" w:hanging="360"/>
        <w:jc w:val="both"/>
        <w:rPr>
          <w:rFonts w:ascii="Arial" w:hAnsi="Arial" w:cs="Arial"/>
          <w:b/>
          <w:bCs/>
          <w:sz w:val="24"/>
          <w:szCs w:val="24"/>
          <w:lang w:val="es-ES_tradnl"/>
        </w:rPr>
      </w:pPr>
      <w:r w:rsidRPr="000E53AF">
        <w:rPr>
          <w:rFonts w:ascii="Arial" w:hAnsi="Arial" w:cs="Arial"/>
          <w:b/>
          <w:bCs/>
          <w:sz w:val="24"/>
          <w:szCs w:val="24"/>
          <w:lang w:val="es-ES_tradnl"/>
        </w:rPr>
        <w:t>Presentación (tema, estrategia metodológica y perspectivas teóricas)</w:t>
      </w:r>
    </w:p>
    <w:p w:rsidR="007051A4" w:rsidRPr="000E53AF" w:rsidRDefault="007051A4" w:rsidP="007051A4">
      <w:pPr>
        <w:widowControl w:val="0"/>
        <w:numPr>
          <w:ilvl w:val="0"/>
          <w:numId w:val="11"/>
        </w:numPr>
        <w:tabs>
          <w:tab w:val="left" w:pos="1080"/>
        </w:tabs>
        <w:autoSpaceDE w:val="0"/>
        <w:autoSpaceDN w:val="0"/>
        <w:adjustRightInd w:val="0"/>
        <w:spacing w:after="0" w:line="240" w:lineRule="auto"/>
        <w:ind w:left="1080" w:hanging="360"/>
        <w:jc w:val="both"/>
        <w:rPr>
          <w:rFonts w:ascii="Arial" w:hAnsi="Arial" w:cs="Arial"/>
          <w:b/>
          <w:bCs/>
          <w:sz w:val="24"/>
          <w:szCs w:val="24"/>
          <w:lang w:val="es-ES_tradnl"/>
        </w:rPr>
      </w:pPr>
      <w:r w:rsidRPr="000E53AF">
        <w:rPr>
          <w:rFonts w:ascii="Arial" w:hAnsi="Arial" w:cs="Arial"/>
          <w:b/>
          <w:bCs/>
          <w:sz w:val="24"/>
          <w:szCs w:val="24"/>
          <w:lang w:val="es-ES_tradnl"/>
        </w:rPr>
        <w:t>Introducción (sentido del trabajo, razones, motivaciones, público destinatario, medios a utilizar,  etc.)</w:t>
      </w:r>
    </w:p>
    <w:p w:rsidR="007051A4" w:rsidRPr="000E53AF" w:rsidRDefault="007051A4" w:rsidP="007051A4">
      <w:pPr>
        <w:widowControl w:val="0"/>
        <w:numPr>
          <w:ilvl w:val="0"/>
          <w:numId w:val="12"/>
        </w:numPr>
        <w:tabs>
          <w:tab w:val="left" w:pos="1080"/>
        </w:tabs>
        <w:autoSpaceDE w:val="0"/>
        <w:autoSpaceDN w:val="0"/>
        <w:adjustRightInd w:val="0"/>
        <w:spacing w:after="0" w:line="240" w:lineRule="auto"/>
        <w:ind w:left="1080" w:hanging="360"/>
        <w:jc w:val="both"/>
        <w:rPr>
          <w:rFonts w:ascii="Arial" w:hAnsi="Arial" w:cs="Arial"/>
          <w:b/>
          <w:bCs/>
          <w:sz w:val="24"/>
          <w:szCs w:val="24"/>
          <w:lang w:val="es-ES_tradnl"/>
        </w:rPr>
      </w:pPr>
      <w:r w:rsidRPr="000E53AF">
        <w:rPr>
          <w:rFonts w:ascii="Arial" w:hAnsi="Arial" w:cs="Arial"/>
          <w:b/>
          <w:bCs/>
          <w:sz w:val="24"/>
          <w:szCs w:val="24"/>
          <w:lang w:val="es-ES_tradnl"/>
        </w:rPr>
        <w:t>Objetivos (pretensiones)</w:t>
      </w:r>
    </w:p>
    <w:p w:rsidR="007051A4" w:rsidRPr="000E53AF" w:rsidRDefault="007051A4" w:rsidP="007051A4">
      <w:pPr>
        <w:widowControl w:val="0"/>
        <w:numPr>
          <w:ilvl w:val="0"/>
          <w:numId w:val="13"/>
        </w:numPr>
        <w:tabs>
          <w:tab w:val="left" w:pos="1080"/>
        </w:tabs>
        <w:autoSpaceDE w:val="0"/>
        <w:autoSpaceDN w:val="0"/>
        <w:adjustRightInd w:val="0"/>
        <w:spacing w:after="0" w:line="240" w:lineRule="auto"/>
        <w:ind w:left="1080" w:hanging="360"/>
        <w:jc w:val="both"/>
        <w:rPr>
          <w:rFonts w:ascii="Arial" w:hAnsi="Arial" w:cs="Arial"/>
          <w:b/>
          <w:bCs/>
          <w:sz w:val="24"/>
          <w:szCs w:val="24"/>
          <w:lang w:val="es-ES_tradnl"/>
        </w:rPr>
      </w:pPr>
      <w:r w:rsidRPr="000E53AF">
        <w:rPr>
          <w:rFonts w:ascii="Arial" w:hAnsi="Arial" w:cs="Arial"/>
          <w:b/>
          <w:bCs/>
          <w:sz w:val="24"/>
          <w:szCs w:val="24"/>
          <w:lang w:val="es-ES_tradnl"/>
        </w:rPr>
        <w:t>Fundamentación (teórica, técnica y metodológica)</w:t>
      </w:r>
    </w:p>
    <w:p w:rsidR="007051A4" w:rsidRPr="00D73CFC" w:rsidRDefault="007051A4" w:rsidP="00D73CFC">
      <w:pPr>
        <w:pStyle w:val="Prrafodelista"/>
        <w:widowControl w:val="0"/>
        <w:numPr>
          <w:ilvl w:val="0"/>
          <w:numId w:val="18"/>
        </w:numPr>
        <w:tabs>
          <w:tab w:val="left" w:pos="1080"/>
        </w:tabs>
        <w:autoSpaceDE w:val="0"/>
        <w:autoSpaceDN w:val="0"/>
        <w:adjustRightInd w:val="0"/>
        <w:spacing w:after="0" w:line="240" w:lineRule="auto"/>
        <w:jc w:val="both"/>
        <w:rPr>
          <w:rFonts w:ascii="Arial" w:hAnsi="Arial" w:cs="Arial"/>
          <w:b/>
          <w:bCs/>
          <w:sz w:val="24"/>
          <w:szCs w:val="24"/>
          <w:lang w:val="es-ES_tradnl"/>
        </w:rPr>
      </w:pPr>
      <w:r w:rsidRPr="00D73CFC">
        <w:rPr>
          <w:rFonts w:ascii="Arial" w:hAnsi="Arial" w:cs="Arial"/>
          <w:b/>
          <w:bCs/>
          <w:sz w:val="24"/>
          <w:szCs w:val="24"/>
          <w:lang w:val="es-ES_tradnl"/>
        </w:rPr>
        <w:t>Planificación de la producción diseñada</w:t>
      </w:r>
    </w:p>
    <w:p w:rsidR="007051A4" w:rsidRPr="00D73CFC" w:rsidRDefault="007051A4" w:rsidP="00D73CFC">
      <w:pPr>
        <w:pStyle w:val="Prrafodelista"/>
        <w:widowControl w:val="0"/>
        <w:numPr>
          <w:ilvl w:val="0"/>
          <w:numId w:val="18"/>
        </w:numPr>
        <w:tabs>
          <w:tab w:val="left" w:pos="1080"/>
        </w:tabs>
        <w:autoSpaceDE w:val="0"/>
        <w:autoSpaceDN w:val="0"/>
        <w:adjustRightInd w:val="0"/>
        <w:spacing w:after="0" w:line="240" w:lineRule="auto"/>
        <w:jc w:val="both"/>
        <w:rPr>
          <w:rFonts w:ascii="Arial" w:hAnsi="Arial" w:cs="Arial"/>
          <w:b/>
          <w:bCs/>
          <w:sz w:val="24"/>
          <w:szCs w:val="24"/>
          <w:lang w:val="es-ES_tradnl"/>
        </w:rPr>
      </w:pPr>
      <w:r w:rsidRPr="00D73CFC">
        <w:rPr>
          <w:rFonts w:ascii="Arial" w:hAnsi="Arial" w:cs="Arial"/>
          <w:b/>
          <w:bCs/>
          <w:sz w:val="24"/>
          <w:szCs w:val="24"/>
          <w:lang w:val="es-ES_tradnl"/>
        </w:rPr>
        <w:t>Etapas y pasos seguidos en la ejecución del trabajo (investigaciones realizadas, documentación recolectada, interacción con los destinatarios, etc.)</w:t>
      </w:r>
    </w:p>
    <w:p w:rsidR="007051A4" w:rsidRPr="000E53AF" w:rsidRDefault="007051A4" w:rsidP="007051A4">
      <w:pPr>
        <w:widowControl w:val="0"/>
        <w:autoSpaceDE w:val="0"/>
        <w:autoSpaceDN w:val="0"/>
        <w:adjustRightInd w:val="0"/>
        <w:jc w:val="both"/>
        <w:rPr>
          <w:rFonts w:ascii="Arial" w:hAnsi="Arial" w:cs="Arial"/>
          <w:sz w:val="24"/>
          <w:szCs w:val="24"/>
          <w:lang w:val="es-ES_tradnl"/>
        </w:rPr>
      </w:pPr>
    </w:p>
    <w:p w:rsidR="007051A4" w:rsidRPr="000E53AF" w:rsidRDefault="007051A4" w:rsidP="007051A4">
      <w:pPr>
        <w:widowControl w:val="0"/>
        <w:autoSpaceDE w:val="0"/>
        <w:autoSpaceDN w:val="0"/>
        <w:adjustRightInd w:val="0"/>
        <w:jc w:val="both"/>
        <w:rPr>
          <w:rFonts w:ascii="Arial" w:hAnsi="Arial" w:cs="Arial"/>
          <w:b/>
          <w:bCs/>
          <w:sz w:val="24"/>
          <w:szCs w:val="24"/>
          <w:u w:val="single"/>
          <w:lang w:val="es-ES_tradnl"/>
        </w:rPr>
      </w:pPr>
      <w:r w:rsidRPr="000E53AF">
        <w:rPr>
          <w:rFonts w:ascii="Arial" w:hAnsi="Arial" w:cs="Arial"/>
          <w:b/>
          <w:bCs/>
          <w:sz w:val="24"/>
          <w:szCs w:val="24"/>
          <w:u w:val="single"/>
          <w:lang w:val="es-ES_tradnl"/>
        </w:rPr>
        <w:t>RÉGIMEN DE APROBACIÓN</w:t>
      </w:r>
      <w:r w:rsidRPr="000E53AF">
        <w:rPr>
          <w:rFonts w:ascii="Arial" w:hAnsi="Arial" w:cs="Arial"/>
          <w:sz w:val="24"/>
          <w:szCs w:val="24"/>
          <w:lang w:val="es-ES_tradnl"/>
        </w:rPr>
        <w:t xml:space="preserve"> </w:t>
      </w:r>
    </w:p>
    <w:p w:rsidR="007051A4" w:rsidRPr="000E53AF" w:rsidRDefault="007051A4" w:rsidP="007051A4">
      <w:pPr>
        <w:widowControl w:val="0"/>
        <w:autoSpaceDE w:val="0"/>
        <w:autoSpaceDN w:val="0"/>
        <w:adjustRightInd w:val="0"/>
        <w:jc w:val="both"/>
        <w:rPr>
          <w:rFonts w:ascii="Arial" w:hAnsi="Arial" w:cs="Arial"/>
          <w:b/>
          <w:sz w:val="24"/>
          <w:szCs w:val="24"/>
          <w:lang w:val="es-ES_tradnl"/>
        </w:rPr>
      </w:pPr>
      <w:r w:rsidRPr="000E53AF">
        <w:rPr>
          <w:rFonts w:ascii="Arial" w:hAnsi="Arial" w:cs="Arial"/>
          <w:b/>
          <w:sz w:val="24"/>
          <w:szCs w:val="24"/>
          <w:lang w:val="es-ES_tradnl"/>
        </w:rPr>
        <w:lastRenderedPageBreak/>
        <w:t xml:space="preserve">El alumno regular, para acceder al examen final, deberá cumplir con el 80% de las asistencias a clases teórico-prácticas, aprobar el 80% de los trabajos prácticos y/o parciales a determinar por la cátedra. </w:t>
      </w:r>
    </w:p>
    <w:p w:rsidR="007051A4" w:rsidRPr="002E0B01" w:rsidRDefault="007051A4" w:rsidP="007051A4">
      <w:pPr>
        <w:widowControl w:val="0"/>
        <w:autoSpaceDE w:val="0"/>
        <w:autoSpaceDN w:val="0"/>
        <w:adjustRightInd w:val="0"/>
        <w:jc w:val="both"/>
        <w:rPr>
          <w:rFonts w:ascii="Arial" w:hAnsi="Arial" w:cs="Arial"/>
          <w:b/>
          <w:sz w:val="24"/>
          <w:szCs w:val="24"/>
          <w:lang w:val="es-ES_tradnl"/>
        </w:rPr>
      </w:pPr>
      <w:r w:rsidRPr="000E53AF">
        <w:rPr>
          <w:rFonts w:ascii="Arial" w:hAnsi="Arial" w:cs="Arial"/>
          <w:b/>
          <w:sz w:val="24"/>
          <w:szCs w:val="24"/>
          <w:lang w:val="es-ES_tradnl"/>
        </w:rPr>
        <w:t xml:space="preserve">La aprobación de la asignatura se alcanza con una calificación de 4 (cuatro), en la escala de 1 a 10, en la instancia de examen final. </w:t>
      </w:r>
    </w:p>
    <w:p w:rsidR="007051A4" w:rsidRDefault="007051A4" w:rsidP="007051A4">
      <w:pPr>
        <w:widowControl w:val="0"/>
        <w:autoSpaceDE w:val="0"/>
        <w:autoSpaceDN w:val="0"/>
        <w:adjustRightInd w:val="0"/>
        <w:jc w:val="both"/>
        <w:rPr>
          <w:rFonts w:ascii="Arial" w:hAnsi="Arial" w:cs="Arial"/>
          <w:b/>
          <w:bCs/>
          <w:sz w:val="24"/>
          <w:szCs w:val="24"/>
          <w:u w:val="single"/>
          <w:lang w:val="es-ES_tradnl"/>
        </w:rPr>
      </w:pPr>
      <w:r w:rsidRPr="000E53AF">
        <w:rPr>
          <w:rFonts w:ascii="Arial" w:hAnsi="Arial" w:cs="Arial"/>
          <w:b/>
          <w:bCs/>
          <w:sz w:val="24"/>
          <w:szCs w:val="24"/>
          <w:u w:val="single"/>
          <w:lang w:val="es-ES_tradnl"/>
        </w:rPr>
        <w:t>BIBLIOGRAFÍA BÁSICA CONSULTIVA</w:t>
      </w:r>
    </w:p>
    <w:p w:rsidR="000C2E3F" w:rsidRPr="000C2E3F" w:rsidRDefault="000C2E3F" w:rsidP="000C2E3F">
      <w:pPr>
        <w:widowControl w:val="0"/>
        <w:numPr>
          <w:ilvl w:val="0"/>
          <w:numId w:val="17"/>
        </w:numPr>
        <w:autoSpaceDE w:val="0"/>
        <w:autoSpaceDN w:val="0"/>
        <w:adjustRightInd w:val="0"/>
        <w:jc w:val="both"/>
        <w:rPr>
          <w:rFonts w:ascii="Arial" w:hAnsi="Arial" w:cs="Arial"/>
          <w:b/>
          <w:bCs/>
          <w:sz w:val="24"/>
          <w:szCs w:val="24"/>
          <w:lang w:val="es-ES_tradnl"/>
        </w:rPr>
      </w:pPr>
      <w:proofErr w:type="spellStart"/>
      <w:r>
        <w:rPr>
          <w:rFonts w:ascii="Arial" w:hAnsi="Arial" w:cs="Arial"/>
          <w:b/>
          <w:bCs/>
          <w:sz w:val="24"/>
          <w:szCs w:val="24"/>
          <w:lang w:val="es-ES_tradnl"/>
        </w:rPr>
        <w:t>IRIGARAY</w:t>
      </w:r>
      <w:proofErr w:type="spellEnd"/>
      <w:r>
        <w:rPr>
          <w:rFonts w:ascii="Arial" w:hAnsi="Arial" w:cs="Arial"/>
          <w:b/>
          <w:bCs/>
          <w:sz w:val="24"/>
          <w:szCs w:val="24"/>
          <w:lang w:val="es-ES_tradnl"/>
        </w:rPr>
        <w:t xml:space="preserve"> F. </w:t>
      </w:r>
      <w:proofErr w:type="spellStart"/>
      <w:r>
        <w:rPr>
          <w:rFonts w:ascii="Arial" w:hAnsi="Arial" w:cs="Arial"/>
          <w:b/>
          <w:bCs/>
          <w:sz w:val="24"/>
          <w:szCs w:val="24"/>
          <w:lang w:val="es-ES_tradnl"/>
        </w:rPr>
        <w:t>Transmediaciones</w:t>
      </w:r>
      <w:proofErr w:type="spellEnd"/>
      <w:r>
        <w:rPr>
          <w:rFonts w:ascii="Arial" w:hAnsi="Arial" w:cs="Arial"/>
          <w:b/>
          <w:bCs/>
          <w:sz w:val="24"/>
          <w:szCs w:val="24"/>
          <w:lang w:val="es-ES_tradnl"/>
        </w:rPr>
        <w:t xml:space="preserve">. Creatividad, Innovación y estrategias en nuevas narrativas. Ed. La </w:t>
      </w:r>
      <w:proofErr w:type="spellStart"/>
      <w:r>
        <w:rPr>
          <w:rFonts w:ascii="Arial" w:hAnsi="Arial" w:cs="Arial"/>
          <w:b/>
          <w:bCs/>
          <w:sz w:val="24"/>
          <w:szCs w:val="24"/>
          <w:lang w:val="es-ES_tradnl"/>
        </w:rPr>
        <w:t>Crujia</w:t>
      </w:r>
      <w:proofErr w:type="spellEnd"/>
      <w:r>
        <w:rPr>
          <w:rFonts w:ascii="Arial" w:hAnsi="Arial" w:cs="Arial"/>
          <w:b/>
          <w:bCs/>
          <w:sz w:val="24"/>
          <w:szCs w:val="24"/>
          <w:lang w:val="es-ES_tradnl"/>
        </w:rPr>
        <w:t xml:space="preserve"> 2016</w:t>
      </w:r>
    </w:p>
    <w:p w:rsidR="007051A4" w:rsidRPr="000E53AF" w:rsidRDefault="007051A4" w:rsidP="000C2E3F">
      <w:pPr>
        <w:widowControl w:val="0"/>
        <w:numPr>
          <w:ilvl w:val="0"/>
          <w:numId w:val="17"/>
        </w:numPr>
        <w:autoSpaceDE w:val="0"/>
        <w:autoSpaceDN w:val="0"/>
        <w:adjustRightInd w:val="0"/>
        <w:jc w:val="both"/>
        <w:rPr>
          <w:rFonts w:ascii="Arial" w:hAnsi="Arial" w:cs="Arial"/>
          <w:b/>
          <w:sz w:val="24"/>
          <w:szCs w:val="24"/>
          <w:lang w:val="es-ES_tradnl"/>
        </w:rPr>
      </w:pPr>
      <w:proofErr w:type="spellStart"/>
      <w:r w:rsidRPr="000E53AF">
        <w:rPr>
          <w:rFonts w:ascii="Arial" w:hAnsi="Arial" w:cs="Arial"/>
          <w:b/>
          <w:sz w:val="24"/>
          <w:szCs w:val="24"/>
          <w:lang w:val="es-ES_tradnl"/>
        </w:rPr>
        <w:t>VILCHEZ</w:t>
      </w:r>
      <w:proofErr w:type="spellEnd"/>
      <w:r w:rsidRPr="000E53AF">
        <w:rPr>
          <w:rFonts w:ascii="Arial" w:hAnsi="Arial" w:cs="Arial"/>
          <w:b/>
          <w:sz w:val="24"/>
          <w:szCs w:val="24"/>
          <w:lang w:val="es-ES_tradnl"/>
        </w:rPr>
        <w:t xml:space="preserve">, Lorenzo. La Televisión. Los efectos del bien y del mal. </w:t>
      </w:r>
      <w:proofErr w:type="spellStart"/>
      <w:r w:rsidRPr="000E53AF">
        <w:rPr>
          <w:rFonts w:ascii="Arial" w:hAnsi="Arial" w:cs="Arial"/>
          <w:b/>
          <w:sz w:val="24"/>
          <w:szCs w:val="24"/>
          <w:lang w:val="es-ES_tradnl"/>
        </w:rPr>
        <w:t>Paidós</w:t>
      </w:r>
      <w:proofErr w:type="spellEnd"/>
      <w:r w:rsidRPr="000E53AF">
        <w:rPr>
          <w:rFonts w:ascii="Arial" w:hAnsi="Arial" w:cs="Arial"/>
          <w:b/>
          <w:sz w:val="24"/>
          <w:szCs w:val="24"/>
          <w:lang w:val="es-ES_tradnl"/>
        </w:rPr>
        <w:t xml:space="preserve"> Comunicación 56. Barcelona, 1996.</w:t>
      </w:r>
    </w:p>
    <w:p w:rsidR="007051A4" w:rsidRPr="000C2E3F" w:rsidRDefault="007051A4" w:rsidP="007051A4">
      <w:pPr>
        <w:widowControl w:val="0"/>
        <w:numPr>
          <w:ilvl w:val="0"/>
          <w:numId w:val="17"/>
        </w:numPr>
        <w:autoSpaceDE w:val="0"/>
        <w:autoSpaceDN w:val="0"/>
        <w:adjustRightInd w:val="0"/>
        <w:jc w:val="both"/>
        <w:rPr>
          <w:rFonts w:ascii="Arial" w:hAnsi="Arial" w:cs="Arial"/>
          <w:b/>
          <w:sz w:val="24"/>
          <w:szCs w:val="24"/>
          <w:lang w:val="es-ES_tradnl"/>
        </w:rPr>
      </w:pPr>
      <w:proofErr w:type="spellStart"/>
      <w:r w:rsidRPr="000E53AF">
        <w:rPr>
          <w:rFonts w:ascii="Arial" w:hAnsi="Arial" w:cs="Arial"/>
          <w:b/>
          <w:sz w:val="24"/>
          <w:szCs w:val="24"/>
          <w:lang w:val="es-ES_tradnl"/>
        </w:rPr>
        <w:t>MARTINEZ</w:t>
      </w:r>
      <w:proofErr w:type="spellEnd"/>
      <w:r w:rsidRPr="000E53AF">
        <w:rPr>
          <w:rFonts w:ascii="Arial" w:hAnsi="Arial" w:cs="Arial"/>
          <w:b/>
          <w:sz w:val="24"/>
          <w:szCs w:val="24"/>
          <w:lang w:val="es-ES_tradnl"/>
        </w:rPr>
        <w:t xml:space="preserve"> </w:t>
      </w:r>
      <w:proofErr w:type="spellStart"/>
      <w:r w:rsidRPr="000E53AF">
        <w:rPr>
          <w:rFonts w:ascii="Arial" w:hAnsi="Arial" w:cs="Arial"/>
          <w:b/>
          <w:sz w:val="24"/>
          <w:szCs w:val="24"/>
          <w:lang w:val="es-ES_tradnl"/>
        </w:rPr>
        <w:t>ABADIA</w:t>
      </w:r>
      <w:proofErr w:type="spellEnd"/>
      <w:r w:rsidRPr="000E53AF">
        <w:rPr>
          <w:rFonts w:ascii="Arial" w:hAnsi="Arial" w:cs="Arial"/>
          <w:b/>
          <w:sz w:val="24"/>
          <w:szCs w:val="24"/>
          <w:lang w:val="es-ES_tradnl"/>
        </w:rPr>
        <w:t xml:space="preserve">, José. Introducción a la tecnología audiovisual. </w:t>
      </w:r>
      <w:proofErr w:type="spellStart"/>
      <w:r w:rsidRPr="000E53AF">
        <w:rPr>
          <w:rFonts w:ascii="Arial" w:hAnsi="Arial" w:cs="Arial"/>
          <w:b/>
          <w:sz w:val="24"/>
          <w:szCs w:val="24"/>
          <w:lang w:val="es-ES_tradnl"/>
        </w:rPr>
        <w:t>Paidós</w:t>
      </w:r>
      <w:proofErr w:type="spellEnd"/>
      <w:r w:rsidRPr="000E53AF">
        <w:rPr>
          <w:rFonts w:ascii="Arial" w:hAnsi="Arial" w:cs="Arial"/>
          <w:b/>
          <w:sz w:val="24"/>
          <w:szCs w:val="24"/>
          <w:lang w:val="es-ES_tradnl"/>
        </w:rPr>
        <w:t>. Barcelona, 1998</w:t>
      </w:r>
      <w:r w:rsidR="000C2E3F">
        <w:rPr>
          <w:rFonts w:ascii="Arial" w:hAnsi="Arial" w:cs="Arial"/>
          <w:b/>
          <w:sz w:val="24"/>
          <w:szCs w:val="24"/>
          <w:lang w:val="es-ES_tradnl"/>
        </w:rPr>
        <w:t>.</w:t>
      </w:r>
    </w:p>
    <w:p w:rsidR="007051A4" w:rsidRDefault="007051A4" w:rsidP="007051A4">
      <w:pPr>
        <w:widowControl w:val="0"/>
        <w:autoSpaceDE w:val="0"/>
        <w:autoSpaceDN w:val="0"/>
        <w:adjustRightInd w:val="0"/>
        <w:jc w:val="both"/>
        <w:rPr>
          <w:rFonts w:ascii="Arial" w:hAnsi="Arial" w:cs="Arial"/>
          <w:b/>
          <w:sz w:val="24"/>
          <w:szCs w:val="24"/>
          <w:lang w:val="es-ES_tradnl"/>
        </w:rPr>
      </w:pPr>
    </w:p>
    <w:p w:rsidR="007051A4" w:rsidRPr="000E53AF" w:rsidRDefault="007051A4" w:rsidP="000C2E3F">
      <w:pPr>
        <w:widowControl w:val="0"/>
        <w:numPr>
          <w:ilvl w:val="0"/>
          <w:numId w:val="17"/>
        </w:numPr>
        <w:autoSpaceDE w:val="0"/>
        <w:autoSpaceDN w:val="0"/>
        <w:adjustRightInd w:val="0"/>
        <w:jc w:val="both"/>
        <w:rPr>
          <w:rFonts w:ascii="Arial" w:hAnsi="Arial" w:cs="Arial"/>
          <w:b/>
          <w:sz w:val="24"/>
          <w:szCs w:val="24"/>
          <w:lang w:val="es-ES_tradnl"/>
        </w:rPr>
      </w:pPr>
      <w:r w:rsidRPr="000E53AF">
        <w:rPr>
          <w:rFonts w:ascii="Arial" w:hAnsi="Arial" w:cs="Arial"/>
          <w:b/>
          <w:sz w:val="24"/>
          <w:szCs w:val="24"/>
          <w:lang w:val="es-ES_tradnl"/>
        </w:rPr>
        <w:t xml:space="preserve">DIEZ, F.F. y </w:t>
      </w:r>
      <w:proofErr w:type="spellStart"/>
      <w:r w:rsidRPr="000E53AF">
        <w:rPr>
          <w:rFonts w:ascii="Arial" w:hAnsi="Arial" w:cs="Arial"/>
          <w:b/>
          <w:sz w:val="24"/>
          <w:szCs w:val="24"/>
          <w:lang w:val="es-ES_tradnl"/>
        </w:rPr>
        <w:t>MARTINEZ</w:t>
      </w:r>
      <w:proofErr w:type="spellEnd"/>
      <w:r w:rsidRPr="000E53AF">
        <w:rPr>
          <w:rFonts w:ascii="Arial" w:hAnsi="Arial" w:cs="Arial"/>
          <w:b/>
          <w:sz w:val="24"/>
          <w:szCs w:val="24"/>
          <w:lang w:val="es-ES_tradnl"/>
        </w:rPr>
        <w:t xml:space="preserve"> </w:t>
      </w:r>
      <w:proofErr w:type="spellStart"/>
      <w:r w:rsidRPr="000E53AF">
        <w:rPr>
          <w:rFonts w:ascii="Arial" w:hAnsi="Arial" w:cs="Arial"/>
          <w:b/>
          <w:sz w:val="24"/>
          <w:szCs w:val="24"/>
          <w:lang w:val="es-ES_tradnl"/>
        </w:rPr>
        <w:t>ABADIA</w:t>
      </w:r>
      <w:proofErr w:type="spellEnd"/>
      <w:r w:rsidRPr="000E53AF">
        <w:rPr>
          <w:rFonts w:ascii="Arial" w:hAnsi="Arial" w:cs="Arial"/>
          <w:b/>
          <w:sz w:val="24"/>
          <w:szCs w:val="24"/>
          <w:lang w:val="es-ES_tradnl"/>
        </w:rPr>
        <w:t xml:space="preserve">, J. La dirección de producción para cine y televisión. </w:t>
      </w:r>
      <w:proofErr w:type="spellStart"/>
      <w:r w:rsidRPr="000E53AF">
        <w:rPr>
          <w:rFonts w:ascii="Arial" w:hAnsi="Arial" w:cs="Arial"/>
          <w:b/>
          <w:sz w:val="24"/>
          <w:szCs w:val="24"/>
          <w:lang w:val="es-ES_tradnl"/>
        </w:rPr>
        <w:t>Paidós</w:t>
      </w:r>
      <w:proofErr w:type="spellEnd"/>
      <w:r w:rsidRPr="000E53AF">
        <w:rPr>
          <w:rFonts w:ascii="Arial" w:hAnsi="Arial" w:cs="Arial"/>
          <w:b/>
          <w:sz w:val="24"/>
          <w:szCs w:val="24"/>
          <w:lang w:val="es-ES_tradnl"/>
        </w:rPr>
        <w:t>. Barcelona, 1998.</w:t>
      </w:r>
    </w:p>
    <w:p w:rsidR="007051A4" w:rsidRPr="000E53AF" w:rsidRDefault="007051A4" w:rsidP="000C2E3F">
      <w:pPr>
        <w:widowControl w:val="0"/>
        <w:numPr>
          <w:ilvl w:val="0"/>
          <w:numId w:val="17"/>
        </w:numPr>
        <w:autoSpaceDE w:val="0"/>
        <w:autoSpaceDN w:val="0"/>
        <w:adjustRightInd w:val="0"/>
        <w:jc w:val="both"/>
        <w:rPr>
          <w:rFonts w:ascii="Arial" w:hAnsi="Arial" w:cs="Arial"/>
          <w:b/>
          <w:sz w:val="24"/>
          <w:szCs w:val="24"/>
          <w:lang w:val="es-ES_tradnl"/>
        </w:rPr>
      </w:pPr>
      <w:r w:rsidRPr="000E53AF">
        <w:rPr>
          <w:rFonts w:ascii="Arial" w:hAnsi="Arial" w:cs="Arial"/>
          <w:b/>
          <w:sz w:val="24"/>
          <w:szCs w:val="24"/>
          <w:lang w:val="es-ES_tradnl"/>
        </w:rPr>
        <w:t xml:space="preserve">BARROSO, Jaime: </w:t>
      </w:r>
      <w:r w:rsidRPr="000E53AF">
        <w:rPr>
          <w:rFonts w:ascii="Arial" w:hAnsi="Arial" w:cs="Arial"/>
          <w:b/>
          <w:i/>
          <w:iCs/>
          <w:sz w:val="24"/>
          <w:szCs w:val="24"/>
          <w:lang w:val="es-ES_tradnl"/>
        </w:rPr>
        <w:t>Realización en los géneros televisivos</w:t>
      </w:r>
      <w:r w:rsidRPr="000E53AF">
        <w:rPr>
          <w:rFonts w:ascii="Arial" w:hAnsi="Arial" w:cs="Arial"/>
          <w:b/>
          <w:sz w:val="24"/>
          <w:szCs w:val="24"/>
          <w:lang w:val="es-ES_tradnl"/>
        </w:rPr>
        <w:t>, Ed. Síntesis, Madrid, 1996.</w:t>
      </w:r>
      <w:r w:rsidRPr="000E53AF">
        <w:rPr>
          <w:rFonts w:ascii="Arial" w:hAnsi="Arial" w:cs="Arial"/>
          <w:b/>
          <w:sz w:val="24"/>
          <w:szCs w:val="24"/>
          <w:lang w:val="es-ES_tradnl"/>
        </w:rPr>
        <w:tab/>
        <w:t xml:space="preserve"> </w:t>
      </w:r>
    </w:p>
    <w:p w:rsidR="007051A4" w:rsidRPr="000E53AF" w:rsidRDefault="007051A4" w:rsidP="000C2E3F">
      <w:pPr>
        <w:widowControl w:val="0"/>
        <w:numPr>
          <w:ilvl w:val="0"/>
          <w:numId w:val="17"/>
        </w:numPr>
        <w:autoSpaceDE w:val="0"/>
        <w:autoSpaceDN w:val="0"/>
        <w:adjustRightInd w:val="0"/>
        <w:jc w:val="both"/>
        <w:rPr>
          <w:rFonts w:ascii="Arial" w:hAnsi="Arial" w:cs="Arial"/>
          <w:b/>
          <w:sz w:val="24"/>
          <w:szCs w:val="24"/>
          <w:lang w:val="es-ES_tradnl"/>
        </w:rPr>
      </w:pPr>
      <w:proofErr w:type="spellStart"/>
      <w:r w:rsidRPr="000E53AF">
        <w:rPr>
          <w:rFonts w:ascii="Arial" w:hAnsi="Arial" w:cs="Arial"/>
          <w:b/>
          <w:sz w:val="24"/>
          <w:szCs w:val="24"/>
          <w:lang w:val="es-ES_tradnl"/>
        </w:rPr>
        <w:t>MILLERSON</w:t>
      </w:r>
      <w:proofErr w:type="spellEnd"/>
      <w:r w:rsidRPr="000E53AF">
        <w:rPr>
          <w:rFonts w:ascii="Arial" w:hAnsi="Arial" w:cs="Arial"/>
          <w:b/>
          <w:sz w:val="24"/>
          <w:szCs w:val="24"/>
          <w:lang w:val="es-ES_tradnl"/>
        </w:rPr>
        <w:t xml:space="preserve">, G. Técnicas de realización y producción en televisión. </w:t>
      </w:r>
      <w:proofErr w:type="spellStart"/>
      <w:r w:rsidRPr="000E53AF">
        <w:rPr>
          <w:rFonts w:ascii="Arial" w:hAnsi="Arial" w:cs="Arial"/>
          <w:b/>
          <w:sz w:val="24"/>
          <w:szCs w:val="24"/>
          <w:lang w:val="es-ES_tradnl"/>
        </w:rPr>
        <w:t>IORT</w:t>
      </w:r>
      <w:proofErr w:type="spellEnd"/>
      <w:r w:rsidRPr="000E53AF">
        <w:rPr>
          <w:rFonts w:ascii="Arial" w:hAnsi="Arial" w:cs="Arial"/>
          <w:b/>
          <w:sz w:val="24"/>
          <w:szCs w:val="24"/>
          <w:lang w:val="es-ES_tradnl"/>
        </w:rPr>
        <w:t>. Madrid, 1992.</w:t>
      </w:r>
    </w:p>
    <w:p w:rsidR="007051A4" w:rsidRPr="000E53AF" w:rsidRDefault="007051A4" w:rsidP="000C2E3F">
      <w:pPr>
        <w:widowControl w:val="0"/>
        <w:numPr>
          <w:ilvl w:val="0"/>
          <w:numId w:val="17"/>
        </w:numPr>
        <w:autoSpaceDE w:val="0"/>
        <w:autoSpaceDN w:val="0"/>
        <w:adjustRightInd w:val="0"/>
        <w:jc w:val="both"/>
        <w:rPr>
          <w:rFonts w:ascii="Arial" w:hAnsi="Arial" w:cs="Arial"/>
          <w:b/>
          <w:sz w:val="24"/>
          <w:szCs w:val="24"/>
          <w:lang w:val="es-ES_tradnl"/>
        </w:rPr>
      </w:pPr>
      <w:r w:rsidRPr="000E53AF">
        <w:rPr>
          <w:rFonts w:ascii="Arial" w:hAnsi="Arial" w:cs="Arial"/>
          <w:b/>
          <w:sz w:val="24"/>
          <w:szCs w:val="24"/>
          <w:lang w:val="es-ES_tradnl"/>
        </w:rPr>
        <w:t xml:space="preserve">BARROSO GARCÍA, Jaime. Introducción a la tecnología audiovisual. Televisión, Vídeo, radio. </w:t>
      </w:r>
      <w:proofErr w:type="spellStart"/>
      <w:r w:rsidRPr="000E53AF">
        <w:rPr>
          <w:rFonts w:ascii="Arial" w:hAnsi="Arial" w:cs="Arial"/>
          <w:b/>
          <w:sz w:val="24"/>
          <w:szCs w:val="24"/>
          <w:lang w:val="es-ES_tradnl"/>
        </w:rPr>
        <w:t>Paidós</w:t>
      </w:r>
      <w:proofErr w:type="spellEnd"/>
      <w:r w:rsidRPr="000E53AF">
        <w:rPr>
          <w:rFonts w:ascii="Arial" w:hAnsi="Arial" w:cs="Arial"/>
          <w:b/>
          <w:sz w:val="24"/>
          <w:szCs w:val="24"/>
          <w:lang w:val="es-ES_tradnl"/>
        </w:rPr>
        <w:t xml:space="preserve"> Comunicación 31.    Barcelona, 1989</w:t>
      </w:r>
      <w:proofErr w:type="gramStart"/>
      <w:r w:rsidRPr="000E53AF">
        <w:rPr>
          <w:rFonts w:ascii="Arial" w:hAnsi="Arial" w:cs="Arial"/>
          <w:b/>
          <w:sz w:val="24"/>
          <w:szCs w:val="24"/>
          <w:lang w:val="es-ES_tradnl"/>
        </w:rPr>
        <w:t>..</w:t>
      </w:r>
      <w:proofErr w:type="gramEnd"/>
    </w:p>
    <w:p w:rsidR="007051A4" w:rsidRPr="00054E5D" w:rsidRDefault="007051A4" w:rsidP="000C2E3F">
      <w:pPr>
        <w:widowControl w:val="0"/>
        <w:numPr>
          <w:ilvl w:val="0"/>
          <w:numId w:val="17"/>
        </w:numPr>
        <w:autoSpaceDE w:val="0"/>
        <w:autoSpaceDN w:val="0"/>
        <w:adjustRightInd w:val="0"/>
        <w:jc w:val="both"/>
        <w:rPr>
          <w:rFonts w:ascii="Arial" w:hAnsi="Arial" w:cs="Arial"/>
          <w:b/>
          <w:sz w:val="24"/>
          <w:szCs w:val="24"/>
          <w:lang w:val="es-ES_tradnl"/>
        </w:rPr>
      </w:pPr>
      <w:proofErr w:type="spellStart"/>
      <w:r w:rsidRPr="000E53AF">
        <w:rPr>
          <w:rFonts w:ascii="Arial" w:hAnsi="Arial" w:cs="Arial"/>
          <w:b/>
          <w:sz w:val="24"/>
          <w:szCs w:val="24"/>
          <w:lang w:val="es-ES_tradnl"/>
        </w:rPr>
        <w:t>ZETTL</w:t>
      </w:r>
      <w:proofErr w:type="spellEnd"/>
      <w:r w:rsidRPr="000E53AF">
        <w:rPr>
          <w:rFonts w:ascii="Arial" w:hAnsi="Arial" w:cs="Arial"/>
          <w:b/>
          <w:sz w:val="24"/>
          <w:szCs w:val="24"/>
          <w:lang w:val="es-ES_tradnl"/>
        </w:rPr>
        <w:t xml:space="preserve">, Herbert: </w:t>
      </w:r>
      <w:r w:rsidRPr="000E53AF">
        <w:rPr>
          <w:rFonts w:ascii="Arial" w:hAnsi="Arial" w:cs="Arial"/>
          <w:b/>
          <w:i/>
          <w:iCs/>
          <w:sz w:val="24"/>
          <w:szCs w:val="24"/>
          <w:lang w:val="es-ES_tradnl"/>
        </w:rPr>
        <w:t>Manual de producción para video y televisión</w:t>
      </w:r>
      <w:r w:rsidRPr="000E53AF">
        <w:rPr>
          <w:rFonts w:ascii="Arial" w:hAnsi="Arial" w:cs="Arial"/>
          <w:b/>
          <w:sz w:val="24"/>
          <w:szCs w:val="24"/>
          <w:lang w:val="es-ES_tradnl"/>
        </w:rPr>
        <w:t xml:space="preserve">, Escuela de Cine y Vídeo de </w:t>
      </w:r>
      <w:proofErr w:type="spellStart"/>
      <w:r w:rsidRPr="000E53AF">
        <w:rPr>
          <w:rFonts w:ascii="Arial" w:hAnsi="Arial" w:cs="Arial"/>
          <w:b/>
          <w:sz w:val="24"/>
          <w:szCs w:val="24"/>
          <w:lang w:val="es-ES_tradnl"/>
        </w:rPr>
        <w:t>Andoaín</w:t>
      </w:r>
      <w:proofErr w:type="spellEnd"/>
      <w:r w:rsidRPr="000E53AF">
        <w:rPr>
          <w:rFonts w:ascii="Arial" w:hAnsi="Arial" w:cs="Arial"/>
          <w:b/>
          <w:sz w:val="24"/>
          <w:szCs w:val="24"/>
          <w:lang w:val="es-ES_tradnl"/>
        </w:rPr>
        <w:t xml:space="preserve">, </w:t>
      </w:r>
      <w:proofErr w:type="spellStart"/>
      <w:r w:rsidRPr="000E53AF">
        <w:rPr>
          <w:rFonts w:ascii="Arial" w:hAnsi="Arial" w:cs="Arial"/>
          <w:b/>
          <w:sz w:val="24"/>
          <w:szCs w:val="24"/>
          <w:lang w:val="es-ES_tradnl"/>
        </w:rPr>
        <w:t>Andoaín</w:t>
      </w:r>
      <w:proofErr w:type="spellEnd"/>
      <w:r w:rsidRPr="000E53AF">
        <w:rPr>
          <w:rFonts w:ascii="Arial" w:hAnsi="Arial" w:cs="Arial"/>
          <w:b/>
          <w:sz w:val="24"/>
          <w:szCs w:val="24"/>
          <w:lang w:val="es-ES_tradnl"/>
        </w:rPr>
        <w:t>, 1998.</w:t>
      </w:r>
    </w:p>
    <w:p w:rsidR="00C71692" w:rsidRPr="007051A4" w:rsidRDefault="00C71692" w:rsidP="007051A4">
      <w:pPr>
        <w:tabs>
          <w:tab w:val="left" w:pos="576"/>
        </w:tabs>
        <w:ind w:left="426" w:right="1638"/>
        <w:jc w:val="both"/>
        <w:rPr>
          <w:rFonts w:ascii="Arial" w:eastAsia="Times New Roman" w:hAnsi="Arial" w:cs="Arial"/>
          <w:sz w:val="24"/>
          <w:szCs w:val="24"/>
          <w:lang w:val="es-MX"/>
        </w:rPr>
      </w:pPr>
    </w:p>
    <w:p w:rsidR="00C71692" w:rsidRDefault="00C71692" w:rsidP="00C71692">
      <w:pPr>
        <w:spacing w:before="120" w:after="60" w:line="360" w:lineRule="auto"/>
        <w:ind w:left="720"/>
        <w:rPr>
          <w:rFonts w:ascii="Arial" w:eastAsia="Times New Roman" w:hAnsi="Arial" w:cs="Arial"/>
          <w:sz w:val="24"/>
          <w:szCs w:val="24"/>
          <w:lang w:val="es-MX"/>
        </w:rPr>
      </w:pPr>
    </w:p>
    <w:p w:rsidR="00C71692" w:rsidRPr="00C71692" w:rsidRDefault="00C71692" w:rsidP="000C2E3F">
      <w:pPr>
        <w:spacing w:before="120" w:after="60" w:line="360" w:lineRule="auto"/>
        <w:rPr>
          <w:rFonts w:ascii="Arial" w:eastAsia="Times New Roman" w:hAnsi="Arial" w:cs="Arial"/>
          <w:sz w:val="24"/>
          <w:szCs w:val="24"/>
          <w:lang w:val="es-MX"/>
        </w:rPr>
      </w:pPr>
    </w:p>
    <w:tbl>
      <w:tblPr>
        <w:tblpPr w:leftFromText="141" w:rightFromText="141" w:vertAnchor="text" w:horzAnchor="margin" w:tblpXSpec="center" w:tblpY="109"/>
        <w:tblW w:w="10753" w:type="dxa"/>
        <w:tblCellMar>
          <w:left w:w="70" w:type="dxa"/>
          <w:right w:w="70" w:type="dxa"/>
        </w:tblCellMar>
        <w:tblLook w:val="04A0"/>
      </w:tblPr>
      <w:tblGrid>
        <w:gridCol w:w="7122"/>
        <w:gridCol w:w="752"/>
        <w:gridCol w:w="752"/>
        <w:gridCol w:w="752"/>
        <w:gridCol w:w="458"/>
        <w:gridCol w:w="458"/>
        <w:gridCol w:w="459"/>
      </w:tblGrid>
      <w:tr w:rsidR="00C71692" w:rsidRPr="00C71692" w:rsidTr="00182734">
        <w:trPr>
          <w:trHeight w:val="561"/>
        </w:trPr>
        <w:tc>
          <w:tcPr>
            <w:tcW w:w="10753" w:type="dxa"/>
            <w:gridSpan w:val="7"/>
            <w:tcBorders>
              <w:top w:val="single" w:sz="8" w:space="0" w:color="auto"/>
              <w:left w:val="single" w:sz="8" w:space="0" w:color="auto"/>
              <w:bottom w:val="single" w:sz="8" w:space="0" w:color="auto"/>
              <w:right w:val="single" w:sz="8" w:space="0" w:color="000000"/>
            </w:tcBorders>
            <w:shd w:val="clear" w:color="000000" w:fill="99CCFF"/>
            <w:noWrap/>
            <w:vAlign w:val="center"/>
            <w:hideMark/>
          </w:tcPr>
          <w:p w:rsidR="00C71692" w:rsidRPr="00C71692" w:rsidRDefault="00C71692" w:rsidP="00182734">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lastRenderedPageBreak/>
              <w:t>CRONOGRAMA TENTATIVO DE ACTIVIDADES DE CÁTEDRA 2017</w:t>
            </w:r>
          </w:p>
        </w:tc>
      </w:tr>
      <w:tr w:rsidR="00C71692" w:rsidRPr="00C71692" w:rsidTr="00182734">
        <w:trPr>
          <w:trHeight w:val="257"/>
        </w:trPr>
        <w:tc>
          <w:tcPr>
            <w:tcW w:w="10753" w:type="dxa"/>
            <w:gridSpan w:val="7"/>
            <w:vMerge w:val="restart"/>
            <w:tcBorders>
              <w:top w:val="single" w:sz="8" w:space="0" w:color="auto"/>
              <w:left w:val="single" w:sz="8" w:space="0" w:color="auto"/>
              <w:bottom w:val="single" w:sz="8" w:space="0" w:color="000000"/>
              <w:right w:val="single" w:sz="8" w:space="0" w:color="000000"/>
            </w:tcBorders>
            <w:shd w:val="clear" w:color="000000" w:fill="99CCFF"/>
            <w:noWrap/>
            <w:vAlign w:val="center"/>
            <w:hideMark/>
          </w:tcPr>
          <w:p w:rsidR="00C71692" w:rsidRPr="00C71692" w:rsidRDefault="000C2E3F" w:rsidP="00182734">
            <w:pPr>
              <w:spacing w:after="0" w:line="240" w:lineRule="auto"/>
              <w:rPr>
                <w:rFonts w:ascii="Arial" w:eastAsia="Times New Roman" w:hAnsi="Arial" w:cs="Arial"/>
                <w:b/>
                <w:bCs/>
                <w:lang w:val="es-ES" w:eastAsia="es-ES"/>
              </w:rPr>
            </w:pPr>
            <w:r>
              <w:rPr>
                <w:rFonts w:ascii="Arial" w:eastAsia="Times New Roman" w:hAnsi="Arial" w:cs="Arial"/>
                <w:b/>
                <w:bCs/>
                <w:lang w:val="es-ES" w:eastAsia="es-ES"/>
              </w:rPr>
              <w:t xml:space="preserve"> SEMINARIO PRODUCCIÓN DE CONTENIDOS AUDIOVISUALES PARA MÚLTIPLES PANTALLAS</w:t>
            </w:r>
          </w:p>
        </w:tc>
      </w:tr>
      <w:tr w:rsidR="00C71692" w:rsidRPr="00C71692" w:rsidTr="00182734">
        <w:trPr>
          <w:trHeight w:val="257"/>
        </w:trPr>
        <w:tc>
          <w:tcPr>
            <w:tcW w:w="10753" w:type="dxa"/>
            <w:gridSpan w:val="7"/>
            <w:vMerge/>
            <w:tcBorders>
              <w:top w:val="single" w:sz="8" w:space="0" w:color="auto"/>
              <w:left w:val="single" w:sz="8" w:space="0" w:color="auto"/>
              <w:bottom w:val="single" w:sz="8" w:space="0" w:color="000000"/>
              <w:right w:val="single" w:sz="8" w:space="0" w:color="000000"/>
            </w:tcBorders>
            <w:vAlign w:val="center"/>
            <w:hideMark/>
          </w:tcPr>
          <w:p w:rsidR="00C71692" w:rsidRPr="00C71692" w:rsidRDefault="00C71692" w:rsidP="00182734">
            <w:pPr>
              <w:spacing w:after="0" w:line="240" w:lineRule="auto"/>
              <w:rPr>
                <w:rFonts w:ascii="Arial" w:eastAsia="Times New Roman" w:hAnsi="Arial" w:cs="Arial"/>
                <w:b/>
                <w:bCs/>
                <w:lang w:val="es-ES" w:eastAsia="es-ES"/>
              </w:rPr>
            </w:pPr>
          </w:p>
        </w:tc>
      </w:tr>
      <w:tr w:rsidR="00C71692" w:rsidRPr="00C71692" w:rsidTr="00182734">
        <w:trPr>
          <w:trHeight w:val="319"/>
        </w:trPr>
        <w:tc>
          <w:tcPr>
            <w:tcW w:w="10753"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71692" w:rsidRPr="00C71692" w:rsidRDefault="00C71692" w:rsidP="00182734">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 </w:t>
            </w:r>
          </w:p>
        </w:tc>
      </w:tr>
      <w:tr w:rsidR="00C71692" w:rsidRPr="00C71692" w:rsidTr="00182734">
        <w:trPr>
          <w:trHeight w:val="303"/>
        </w:trPr>
        <w:tc>
          <w:tcPr>
            <w:tcW w:w="8004" w:type="dxa"/>
            <w:tcBorders>
              <w:top w:val="nil"/>
              <w:left w:val="single" w:sz="8" w:space="0" w:color="auto"/>
              <w:bottom w:val="single" w:sz="4" w:space="0" w:color="auto"/>
              <w:right w:val="nil"/>
            </w:tcBorders>
            <w:shd w:val="clear" w:color="000000" w:fill="FFCC99"/>
            <w:vAlign w:val="center"/>
            <w:hideMark/>
          </w:tcPr>
          <w:p w:rsidR="00C71692" w:rsidRPr="00C71692" w:rsidRDefault="00C71692" w:rsidP="00182734">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EXÁMENES PARCIALES</w:t>
            </w:r>
          </w:p>
        </w:tc>
        <w:tc>
          <w:tcPr>
            <w:tcW w:w="916" w:type="dxa"/>
            <w:gridSpan w:val="2"/>
            <w:tcBorders>
              <w:top w:val="single" w:sz="8" w:space="0" w:color="auto"/>
              <w:left w:val="single" w:sz="8" w:space="0" w:color="auto"/>
              <w:bottom w:val="single" w:sz="4" w:space="0" w:color="auto"/>
              <w:right w:val="single" w:sz="8" w:space="0" w:color="000000"/>
            </w:tcBorders>
            <w:shd w:val="clear" w:color="000000" w:fill="FFCC99"/>
            <w:noWrap/>
            <w:vAlign w:val="center"/>
            <w:hideMark/>
          </w:tcPr>
          <w:p w:rsidR="00C71692" w:rsidRPr="00C71692" w:rsidRDefault="00C71692" w:rsidP="00182734">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1º</w:t>
            </w:r>
          </w:p>
        </w:tc>
        <w:tc>
          <w:tcPr>
            <w:tcW w:w="916" w:type="dxa"/>
            <w:gridSpan w:val="2"/>
            <w:tcBorders>
              <w:top w:val="single" w:sz="8" w:space="0" w:color="auto"/>
              <w:left w:val="nil"/>
              <w:bottom w:val="single" w:sz="4" w:space="0" w:color="auto"/>
              <w:right w:val="nil"/>
            </w:tcBorders>
            <w:shd w:val="clear" w:color="000000" w:fill="FFCC99"/>
            <w:noWrap/>
            <w:vAlign w:val="center"/>
            <w:hideMark/>
          </w:tcPr>
          <w:p w:rsidR="00C71692" w:rsidRPr="00C71692" w:rsidRDefault="00C71692" w:rsidP="00182734">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2º</w:t>
            </w:r>
          </w:p>
        </w:tc>
        <w:tc>
          <w:tcPr>
            <w:tcW w:w="917" w:type="dxa"/>
            <w:gridSpan w:val="2"/>
            <w:tcBorders>
              <w:top w:val="single" w:sz="8" w:space="0" w:color="auto"/>
              <w:left w:val="single" w:sz="8" w:space="0" w:color="auto"/>
              <w:bottom w:val="single" w:sz="4" w:space="0" w:color="auto"/>
              <w:right w:val="single" w:sz="8" w:space="0" w:color="000000"/>
            </w:tcBorders>
            <w:shd w:val="clear" w:color="000000" w:fill="FFCC99"/>
            <w:noWrap/>
            <w:vAlign w:val="center"/>
            <w:hideMark/>
          </w:tcPr>
          <w:p w:rsidR="00C71692" w:rsidRPr="00C71692" w:rsidRDefault="00C71692" w:rsidP="00182734">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3º</w:t>
            </w:r>
          </w:p>
        </w:tc>
      </w:tr>
      <w:tr w:rsidR="00C71692" w:rsidRPr="00C71692" w:rsidTr="00182734">
        <w:trPr>
          <w:trHeight w:val="288"/>
        </w:trPr>
        <w:tc>
          <w:tcPr>
            <w:tcW w:w="8004" w:type="dxa"/>
            <w:tcBorders>
              <w:top w:val="nil"/>
              <w:left w:val="single" w:sz="8" w:space="0" w:color="auto"/>
              <w:bottom w:val="single" w:sz="4" w:space="0" w:color="auto"/>
              <w:right w:val="nil"/>
            </w:tcBorders>
            <w:shd w:val="clear" w:color="000000" w:fill="FFCC99"/>
            <w:vAlign w:val="bottom"/>
            <w:hideMark/>
          </w:tcPr>
          <w:p w:rsidR="00C71692" w:rsidRPr="00C71692" w:rsidRDefault="00C71692" w:rsidP="00182734">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Fecha de examen</w:t>
            </w:r>
          </w:p>
        </w:tc>
        <w:tc>
          <w:tcPr>
            <w:tcW w:w="916" w:type="dxa"/>
            <w:gridSpan w:val="2"/>
            <w:tcBorders>
              <w:top w:val="single" w:sz="4" w:space="0" w:color="auto"/>
              <w:left w:val="single" w:sz="8" w:space="0" w:color="auto"/>
              <w:bottom w:val="single" w:sz="4" w:space="0" w:color="auto"/>
              <w:right w:val="single" w:sz="8" w:space="0" w:color="000000"/>
            </w:tcBorders>
            <w:shd w:val="clear" w:color="000000" w:fill="FFCC99"/>
            <w:noWrap/>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r w:rsidR="00244D76">
              <w:rPr>
                <w:rFonts w:ascii="Arial" w:eastAsia="Times New Roman" w:hAnsi="Arial" w:cs="Arial"/>
                <w:lang w:val="es-ES" w:eastAsia="es-ES"/>
              </w:rPr>
              <w:t>28</w:t>
            </w:r>
            <w:r w:rsidR="000C2E3F">
              <w:rPr>
                <w:rFonts w:ascii="Arial" w:eastAsia="Times New Roman" w:hAnsi="Arial" w:cs="Arial"/>
                <w:lang w:val="es-ES" w:eastAsia="es-ES"/>
              </w:rPr>
              <w:t>/03</w:t>
            </w:r>
          </w:p>
        </w:tc>
        <w:tc>
          <w:tcPr>
            <w:tcW w:w="916" w:type="dxa"/>
            <w:gridSpan w:val="2"/>
            <w:tcBorders>
              <w:top w:val="single" w:sz="4" w:space="0" w:color="auto"/>
              <w:left w:val="nil"/>
              <w:bottom w:val="single" w:sz="4" w:space="0" w:color="auto"/>
              <w:right w:val="nil"/>
            </w:tcBorders>
            <w:shd w:val="clear" w:color="000000" w:fill="FFCC99"/>
            <w:noWrap/>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r w:rsidR="00244D76">
              <w:rPr>
                <w:rFonts w:ascii="Arial" w:eastAsia="Times New Roman" w:hAnsi="Arial" w:cs="Arial"/>
                <w:lang w:val="es-ES" w:eastAsia="es-ES"/>
              </w:rPr>
              <w:t>09</w:t>
            </w:r>
            <w:r w:rsidR="000C2E3F">
              <w:rPr>
                <w:rFonts w:ascii="Arial" w:eastAsia="Times New Roman" w:hAnsi="Arial" w:cs="Arial"/>
                <w:lang w:val="es-ES" w:eastAsia="es-ES"/>
              </w:rPr>
              <w:t>/05</w:t>
            </w:r>
          </w:p>
        </w:tc>
        <w:tc>
          <w:tcPr>
            <w:tcW w:w="917" w:type="dxa"/>
            <w:gridSpan w:val="2"/>
            <w:tcBorders>
              <w:top w:val="single" w:sz="4" w:space="0" w:color="auto"/>
              <w:left w:val="single" w:sz="8" w:space="0" w:color="auto"/>
              <w:bottom w:val="single" w:sz="4" w:space="0" w:color="auto"/>
              <w:right w:val="single" w:sz="8" w:space="0" w:color="000000"/>
            </w:tcBorders>
            <w:shd w:val="clear" w:color="000000" w:fill="FFCC99"/>
            <w:noWrap/>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r>
      <w:tr w:rsidR="00C71692" w:rsidRPr="00C71692" w:rsidTr="00182734">
        <w:trPr>
          <w:trHeight w:val="303"/>
        </w:trPr>
        <w:tc>
          <w:tcPr>
            <w:tcW w:w="8004" w:type="dxa"/>
            <w:tcBorders>
              <w:top w:val="nil"/>
              <w:left w:val="single" w:sz="8" w:space="0" w:color="auto"/>
              <w:bottom w:val="single" w:sz="8" w:space="0" w:color="auto"/>
              <w:right w:val="nil"/>
            </w:tcBorders>
            <w:shd w:val="clear" w:color="000000" w:fill="FFCC99"/>
            <w:vAlign w:val="bottom"/>
            <w:hideMark/>
          </w:tcPr>
          <w:p w:rsidR="00C71692" w:rsidRPr="00C71692" w:rsidRDefault="00C71692" w:rsidP="00182734">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Fecha de entrega de nota</w:t>
            </w:r>
          </w:p>
        </w:tc>
        <w:tc>
          <w:tcPr>
            <w:tcW w:w="916" w:type="dxa"/>
            <w:gridSpan w:val="2"/>
            <w:tcBorders>
              <w:top w:val="single" w:sz="4" w:space="0" w:color="auto"/>
              <w:left w:val="single" w:sz="8" w:space="0" w:color="auto"/>
              <w:bottom w:val="single" w:sz="8" w:space="0" w:color="auto"/>
              <w:right w:val="single" w:sz="8" w:space="0" w:color="000000"/>
            </w:tcBorders>
            <w:shd w:val="clear" w:color="000000" w:fill="FFCC99"/>
            <w:noWrap/>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r w:rsidR="00D46D67">
              <w:rPr>
                <w:rFonts w:ascii="Arial" w:eastAsia="Times New Roman" w:hAnsi="Arial" w:cs="Arial"/>
                <w:lang w:val="es-ES" w:eastAsia="es-ES"/>
              </w:rPr>
              <w:t>05</w:t>
            </w:r>
            <w:r w:rsidR="000C2E3F">
              <w:rPr>
                <w:rFonts w:ascii="Arial" w:eastAsia="Times New Roman" w:hAnsi="Arial" w:cs="Arial"/>
                <w:lang w:val="es-ES" w:eastAsia="es-ES"/>
              </w:rPr>
              <w:t>/04</w:t>
            </w:r>
          </w:p>
        </w:tc>
        <w:tc>
          <w:tcPr>
            <w:tcW w:w="916" w:type="dxa"/>
            <w:gridSpan w:val="2"/>
            <w:tcBorders>
              <w:top w:val="single" w:sz="4" w:space="0" w:color="auto"/>
              <w:left w:val="nil"/>
              <w:bottom w:val="single" w:sz="8" w:space="0" w:color="auto"/>
              <w:right w:val="nil"/>
            </w:tcBorders>
            <w:shd w:val="clear" w:color="000000" w:fill="FFCC99"/>
            <w:noWrap/>
            <w:vAlign w:val="bottom"/>
            <w:hideMark/>
          </w:tcPr>
          <w:p w:rsidR="00C71692" w:rsidRPr="00C71692" w:rsidRDefault="00D46D67" w:rsidP="00182734">
            <w:pPr>
              <w:spacing w:after="0" w:line="240" w:lineRule="auto"/>
              <w:jc w:val="center"/>
              <w:rPr>
                <w:rFonts w:ascii="Arial" w:eastAsia="Times New Roman" w:hAnsi="Arial" w:cs="Arial"/>
                <w:lang w:val="es-ES" w:eastAsia="es-ES"/>
              </w:rPr>
            </w:pPr>
            <w:r>
              <w:rPr>
                <w:rFonts w:ascii="Arial" w:eastAsia="Times New Roman" w:hAnsi="Arial" w:cs="Arial"/>
                <w:lang w:val="es-ES" w:eastAsia="es-ES"/>
              </w:rPr>
              <w:t>10/05</w:t>
            </w:r>
            <w:r w:rsidR="00C71692" w:rsidRPr="00C71692">
              <w:rPr>
                <w:rFonts w:ascii="Arial" w:eastAsia="Times New Roman" w:hAnsi="Arial" w:cs="Arial"/>
                <w:lang w:val="es-ES" w:eastAsia="es-ES"/>
              </w:rPr>
              <w:t> </w:t>
            </w:r>
          </w:p>
        </w:tc>
        <w:tc>
          <w:tcPr>
            <w:tcW w:w="917" w:type="dxa"/>
            <w:gridSpan w:val="2"/>
            <w:tcBorders>
              <w:top w:val="single" w:sz="4" w:space="0" w:color="auto"/>
              <w:left w:val="single" w:sz="8" w:space="0" w:color="auto"/>
              <w:bottom w:val="single" w:sz="8" w:space="0" w:color="auto"/>
              <w:right w:val="single" w:sz="8" w:space="0" w:color="000000"/>
            </w:tcBorders>
            <w:shd w:val="clear" w:color="000000" w:fill="FFCC99"/>
            <w:noWrap/>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r>
      <w:tr w:rsidR="00C71692" w:rsidRPr="00C71692" w:rsidTr="00182734">
        <w:trPr>
          <w:trHeight w:val="303"/>
        </w:trPr>
        <w:tc>
          <w:tcPr>
            <w:tcW w:w="10753"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r>
      <w:tr w:rsidR="00C71692" w:rsidRPr="00C71692" w:rsidTr="00182734">
        <w:trPr>
          <w:trHeight w:val="303"/>
        </w:trPr>
        <w:tc>
          <w:tcPr>
            <w:tcW w:w="8004" w:type="dxa"/>
            <w:tcBorders>
              <w:top w:val="nil"/>
              <w:left w:val="single" w:sz="8" w:space="0" w:color="auto"/>
              <w:bottom w:val="single" w:sz="4" w:space="0" w:color="auto"/>
              <w:right w:val="nil"/>
            </w:tcBorders>
            <w:shd w:val="clear" w:color="000000" w:fill="FFCC99"/>
            <w:vAlign w:val="center"/>
            <w:hideMark/>
          </w:tcPr>
          <w:p w:rsidR="00C71692" w:rsidRPr="00C71692" w:rsidRDefault="00C71692" w:rsidP="00182734">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 xml:space="preserve">EXAMEN </w:t>
            </w:r>
            <w:proofErr w:type="spellStart"/>
            <w:r w:rsidRPr="00C71692">
              <w:rPr>
                <w:rFonts w:ascii="Arial" w:eastAsia="Times New Roman" w:hAnsi="Arial" w:cs="Arial"/>
                <w:b/>
                <w:bCs/>
                <w:lang w:val="es-ES" w:eastAsia="es-ES"/>
              </w:rPr>
              <w:t>RECUPERATORIO</w:t>
            </w:r>
            <w:proofErr w:type="spellEnd"/>
          </w:p>
        </w:tc>
        <w:tc>
          <w:tcPr>
            <w:tcW w:w="1374" w:type="dxa"/>
            <w:gridSpan w:val="3"/>
            <w:tcBorders>
              <w:top w:val="single" w:sz="8" w:space="0" w:color="auto"/>
              <w:left w:val="single" w:sz="8" w:space="0" w:color="auto"/>
              <w:bottom w:val="single" w:sz="4" w:space="0" w:color="auto"/>
              <w:right w:val="nil"/>
            </w:tcBorders>
            <w:shd w:val="clear" w:color="000000" w:fill="FFCC99"/>
            <w:noWrap/>
            <w:vAlign w:val="center"/>
            <w:hideMark/>
          </w:tcPr>
          <w:p w:rsidR="00C71692" w:rsidRPr="00C71692" w:rsidRDefault="00C71692" w:rsidP="00182734">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1º</w:t>
            </w:r>
          </w:p>
        </w:tc>
        <w:tc>
          <w:tcPr>
            <w:tcW w:w="1375" w:type="dxa"/>
            <w:gridSpan w:val="3"/>
            <w:tcBorders>
              <w:top w:val="single" w:sz="8" w:space="0" w:color="auto"/>
              <w:left w:val="single" w:sz="8" w:space="0" w:color="auto"/>
              <w:bottom w:val="single" w:sz="4" w:space="0" w:color="auto"/>
              <w:right w:val="single" w:sz="8" w:space="0" w:color="000000"/>
            </w:tcBorders>
            <w:shd w:val="clear" w:color="000000" w:fill="FFCC99"/>
            <w:noWrap/>
            <w:vAlign w:val="center"/>
            <w:hideMark/>
          </w:tcPr>
          <w:p w:rsidR="00C71692" w:rsidRPr="00C71692" w:rsidRDefault="00C71692" w:rsidP="00182734">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2º</w:t>
            </w:r>
          </w:p>
        </w:tc>
      </w:tr>
      <w:tr w:rsidR="00C71692" w:rsidRPr="00C71692" w:rsidTr="00182734">
        <w:trPr>
          <w:trHeight w:val="288"/>
        </w:trPr>
        <w:tc>
          <w:tcPr>
            <w:tcW w:w="8004" w:type="dxa"/>
            <w:tcBorders>
              <w:top w:val="nil"/>
              <w:left w:val="single" w:sz="8" w:space="0" w:color="auto"/>
              <w:bottom w:val="single" w:sz="4" w:space="0" w:color="auto"/>
              <w:right w:val="nil"/>
            </w:tcBorders>
            <w:shd w:val="clear" w:color="000000" w:fill="FFCC99"/>
            <w:vAlign w:val="bottom"/>
            <w:hideMark/>
          </w:tcPr>
          <w:p w:rsidR="00C71692" w:rsidRPr="00C71692" w:rsidRDefault="00C71692" w:rsidP="00182734">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 xml:space="preserve">Fecha de examen </w:t>
            </w:r>
            <w:proofErr w:type="spellStart"/>
            <w:r w:rsidRPr="00C71692">
              <w:rPr>
                <w:rFonts w:ascii="Arial" w:eastAsia="Times New Roman" w:hAnsi="Arial" w:cs="Arial"/>
                <w:lang w:val="es-ES" w:eastAsia="es-ES"/>
              </w:rPr>
              <w:t>recuperatorio</w:t>
            </w:r>
            <w:proofErr w:type="spellEnd"/>
          </w:p>
        </w:tc>
        <w:tc>
          <w:tcPr>
            <w:tcW w:w="1374" w:type="dxa"/>
            <w:gridSpan w:val="3"/>
            <w:tcBorders>
              <w:top w:val="single" w:sz="4" w:space="0" w:color="auto"/>
              <w:left w:val="single" w:sz="8" w:space="0" w:color="auto"/>
              <w:bottom w:val="single" w:sz="4" w:space="0" w:color="auto"/>
              <w:right w:val="nil"/>
            </w:tcBorders>
            <w:shd w:val="clear" w:color="000000" w:fill="FFCC99"/>
            <w:noWrap/>
            <w:vAlign w:val="bottom"/>
            <w:hideMark/>
          </w:tcPr>
          <w:p w:rsidR="00C71692" w:rsidRPr="00C71692" w:rsidRDefault="00244D76" w:rsidP="00182734">
            <w:pPr>
              <w:spacing w:after="0" w:line="240" w:lineRule="auto"/>
              <w:jc w:val="center"/>
              <w:rPr>
                <w:rFonts w:ascii="Arial" w:eastAsia="Times New Roman" w:hAnsi="Arial" w:cs="Arial"/>
                <w:lang w:val="es-ES" w:eastAsia="es-ES"/>
              </w:rPr>
            </w:pPr>
            <w:r>
              <w:rPr>
                <w:rFonts w:ascii="Arial" w:eastAsia="Times New Roman" w:hAnsi="Arial" w:cs="Arial"/>
                <w:lang w:val="es-ES" w:eastAsia="es-ES"/>
              </w:rPr>
              <w:t>11</w:t>
            </w:r>
            <w:r w:rsidR="000C2E3F">
              <w:rPr>
                <w:rFonts w:ascii="Arial" w:eastAsia="Times New Roman" w:hAnsi="Arial" w:cs="Arial"/>
                <w:lang w:val="es-ES" w:eastAsia="es-ES"/>
              </w:rPr>
              <w:t>/04</w:t>
            </w:r>
            <w:r w:rsidR="00C71692" w:rsidRPr="00C71692">
              <w:rPr>
                <w:rFonts w:ascii="Arial" w:eastAsia="Times New Roman" w:hAnsi="Arial" w:cs="Arial"/>
                <w:lang w:val="es-ES" w:eastAsia="es-ES"/>
              </w:rPr>
              <w:t> </w:t>
            </w:r>
          </w:p>
        </w:tc>
        <w:tc>
          <w:tcPr>
            <w:tcW w:w="1375" w:type="dxa"/>
            <w:gridSpan w:val="3"/>
            <w:tcBorders>
              <w:top w:val="single" w:sz="4" w:space="0" w:color="auto"/>
              <w:left w:val="single" w:sz="8" w:space="0" w:color="auto"/>
              <w:bottom w:val="single" w:sz="4" w:space="0" w:color="auto"/>
              <w:right w:val="single" w:sz="8" w:space="0" w:color="000000"/>
            </w:tcBorders>
            <w:shd w:val="clear" w:color="000000" w:fill="FFCC99"/>
            <w:noWrap/>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r w:rsidR="00244D76">
              <w:rPr>
                <w:rFonts w:ascii="Arial" w:eastAsia="Times New Roman" w:hAnsi="Arial" w:cs="Arial"/>
                <w:lang w:val="es-ES" w:eastAsia="es-ES"/>
              </w:rPr>
              <w:t>16</w:t>
            </w:r>
            <w:r w:rsidR="00D46D67">
              <w:rPr>
                <w:rFonts w:ascii="Arial" w:eastAsia="Times New Roman" w:hAnsi="Arial" w:cs="Arial"/>
                <w:lang w:val="es-ES" w:eastAsia="es-ES"/>
              </w:rPr>
              <w:t>/05</w:t>
            </w:r>
          </w:p>
        </w:tc>
      </w:tr>
      <w:tr w:rsidR="00C71692" w:rsidRPr="00C71692" w:rsidTr="00182734">
        <w:trPr>
          <w:trHeight w:val="303"/>
        </w:trPr>
        <w:tc>
          <w:tcPr>
            <w:tcW w:w="8004" w:type="dxa"/>
            <w:tcBorders>
              <w:top w:val="nil"/>
              <w:left w:val="single" w:sz="8" w:space="0" w:color="auto"/>
              <w:bottom w:val="single" w:sz="8" w:space="0" w:color="auto"/>
              <w:right w:val="nil"/>
            </w:tcBorders>
            <w:shd w:val="clear" w:color="000000" w:fill="FFCC99"/>
            <w:vAlign w:val="bottom"/>
            <w:hideMark/>
          </w:tcPr>
          <w:p w:rsidR="00C71692" w:rsidRPr="00C71692" w:rsidRDefault="00C71692" w:rsidP="00182734">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 xml:space="preserve">Fecha de entrega de nota </w:t>
            </w:r>
            <w:proofErr w:type="spellStart"/>
            <w:r w:rsidRPr="00C71692">
              <w:rPr>
                <w:rFonts w:ascii="Arial" w:eastAsia="Times New Roman" w:hAnsi="Arial" w:cs="Arial"/>
                <w:lang w:val="es-ES" w:eastAsia="es-ES"/>
              </w:rPr>
              <w:t>recuperatorio</w:t>
            </w:r>
            <w:proofErr w:type="spellEnd"/>
          </w:p>
        </w:tc>
        <w:tc>
          <w:tcPr>
            <w:tcW w:w="1374" w:type="dxa"/>
            <w:gridSpan w:val="3"/>
            <w:tcBorders>
              <w:top w:val="single" w:sz="4" w:space="0" w:color="auto"/>
              <w:left w:val="single" w:sz="8" w:space="0" w:color="auto"/>
              <w:bottom w:val="single" w:sz="8" w:space="0" w:color="auto"/>
              <w:right w:val="nil"/>
            </w:tcBorders>
            <w:shd w:val="clear" w:color="000000" w:fill="FFCC99"/>
            <w:noWrap/>
            <w:vAlign w:val="bottom"/>
            <w:hideMark/>
          </w:tcPr>
          <w:p w:rsidR="00C71692" w:rsidRPr="00C71692" w:rsidRDefault="00244D76" w:rsidP="00182734">
            <w:pPr>
              <w:spacing w:after="0" w:line="240" w:lineRule="auto"/>
              <w:jc w:val="center"/>
              <w:rPr>
                <w:rFonts w:ascii="Arial" w:eastAsia="Times New Roman" w:hAnsi="Arial" w:cs="Arial"/>
                <w:lang w:val="es-ES" w:eastAsia="es-ES"/>
              </w:rPr>
            </w:pPr>
            <w:r>
              <w:rPr>
                <w:rFonts w:ascii="Arial" w:eastAsia="Times New Roman" w:hAnsi="Arial" w:cs="Arial"/>
                <w:lang w:val="es-ES" w:eastAsia="es-ES"/>
              </w:rPr>
              <w:t>18</w:t>
            </w:r>
            <w:r w:rsidR="00D46D67">
              <w:rPr>
                <w:rFonts w:ascii="Arial" w:eastAsia="Times New Roman" w:hAnsi="Arial" w:cs="Arial"/>
                <w:lang w:val="es-ES" w:eastAsia="es-ES"/>
              </w:rPr>
              <w:t>/04</w:t>
            </w:r>
            <w:r w:rsidR="00C71692" w:rsidRPr="00C71692">
              <w:rPr>
                <w:rFonts w:ascii="Arial" w:eastAsia="Times New Roman" w:hAnsi="Arial" w:cs="Arial"/>
                <w:lang w:val="es-ES" w:eastAsia="es-ES"/>
              </w:rPr>
              <w:t> </w:t>
            </w:r>
          </w:p>
        </w:tc>
        <w:tc>
          <w:tcPr>
            <w:tcW w:w="1375" w:type="dxa"/>
            <w:gridSpan w:val="3"/>
            <w:tcBorders>
              <w:top w:val="single" w:sz="4" w:space="0" w:color="auto"/>
              <w:left w:val="single" w:sz="8" w:space="0" w:color="auto"/>
              <w:bottom w:val="single" w:sz="8" w:space="0" w:color="auto"/>
              <w:right w:val="single" w:sz="8" w:space="0" w:color="000000"/>
            </w:tcBorders>
            <w:shd w:val="clear" w:color="000000" w:fill="FFCC99"/>
            <w:noWrap/>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r w:rsidR="00244D76">
              <w:rPr>
                <w:rFonts w:ascii="Arial" w:eastAsia="Times New Roman" w:hAnsi="Arial" w:cs="Arial"/>
                <w:lang w:val="es-ES" w:eastAsia="es-ES"/>
              </w:rPr>
              <w:t>23</w:t>
            </w:r>
            <w:r w:rsidR="00D46D67">
              <w:rPr>
                <w:rFonts w:ascii="Arial" w:eastAsia="Times New Roman" w:hAnsi="Arial" w:cs="Arial"/>
                <w:lang w:val="es-ES" w:eastAsia="es-ES"/>
              </w:rPr>
              <w:t>/05</w:t>
            </w:r>
          </w:p>
        </w:tc>
      </w:tr>
      <w:tr w:rsidR="00C71692" w:rsidRPr="00C71692" w:rsidTr="00182734">
        <w:trPr>
          <w:trHeight w:val="303"/>
        </w:trPr>
        <w:tc>
          <w:tcPr>
            <w:tcW w:w="8004" w:type="dxa"/>
            <w:tcBorders>
              <w:top w:val="nil"/>
              <w:left w:val="single" w:sz="8" w:space="0" w:color="auto"/>
              <w:bottom w:val="nil"/>
              <w:right w:val="nil"/>
            </w:tcBorders>
            <w:shd w:val="clear" w:color="000000" w:fill="FFFFFF"/>
            <w:vAlign w:val="bottom"/>
            <w:hideMark/>
          </w:tcPr>
          <w:p w:rsidR="00C71692" w:rsidRPr="00C71692" w:rsidRDefault="00C71692" w:rsidP="00182734">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 </w:t>
            </w:r>
          </w:p>
        </w:tc>
        <w:tc>
          <w:tcPr>
            <w:tcW w:w="458" w:type="dxa"/>
            <w:tcBorders>
              <w:top w:val="nil"/>
              <w:left w:val="single" w:sz="8" w:space="0" w:color="auto"/>
              <w:bottom w:val="nil"/>
              <w:right w:val="nil"/>
            </w:tcBorders>
            <w:shd w:val="clear" w:color="000000" w:fill="FFFFFF"/>
            <w:noWrap/>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c>
          <w:tcPr>
            <w:tcW w:w="458" w:type="dxa"/>
            <w:tcBorders>
              <w:top w:val="nil"/>
              <w:left w:val="nil"/>
              <w:bottom w:val="nil"/>
              <w:right w:val="nil"/>
            </w:tcBorders>
            <w:shd w:val="clear" w:color="000000" w:fill="FFFFFF"/>
            <w:noWrap/>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c>
          <w:tcPr>
            <w:tcW w:w="458" w:type="dxa"/>
            <w:tcBorders>
              <w:top w:val="nil"/>
              <w:left w:val="nil"/>
              <w:bottom w:val="nil"/>
              <w:right w:val="nil"/>
            </w:tcBorders>
            <w:shd w:val="clear" w:color="000000" w:fill="FFFFFF"/>
            <w:noWrap/>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c>
          <w:tcPr>
            <w:tcW w:w="458" w:type="dxa"/>
            <w:tcBorders>
              <w:top w:val="nil"/>
              <w:left w:val="single" w:sz="8" w:space="0" w:color="auto"/>
              <w:bottom w:val="nil"/>
              <w:right w:val="nil"/>
            </w:tcBorders>
            <w:shd w:val="clear" w:color="000000" w:fill="FFFFFF"/>
            <w:noWrap/>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c>
          <w:tcPr>
            <w:tcW w:w="458" w:type="dxa"/>
            <w:tcBorders>
              <w:top w:val="nil"/>
              <w:left w:val="nil"/>
              <w:bottom w:val="nil"/>
              <w:right w:val="nil"/>
            </w:tcBorders>
            <w:shd w:val="clear" w:color="000000" w:fill="FFFFFF"/>
            <w:noWrap/>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c>
          <w:tcPr>
            <w:tcW w:w="459" w:type="dxa"/>
            <w:tcBorders>
              <w:top w:val="nil"/>
              <w:left w:val="nil"/>
              <w:bottom w:val="nil"/>
              <w:right w:val="single" w:sz="8" w:space="0" w:color="auto"/>
            </w:tcBorders>
            <w:shd w:val="clear" w:color="000000" w:fill="FFFFFF"/>
            <w:noWrap/>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r>
      <w:tr w:rsidR="00C71692" w:rsidRPr="00C71692" w:rsidTr="00182734">
        <w:trPr>
          <w:trHeight w:val="303"/>
        </w:trPr>
        <w:tc>
          <w:tcPr>
            <w:tcW w:w="8004" w:type="dxa"/>
            <w:tcBorders>
              <w:top w:val="single" w:sz="8" w:space="0" w:color="auto"/>
              <w:left w:val="single" w:sz="8" w:space="0" w:color="auto"/>
              <w:bottom w:val="single" w:sz="4" w:space="0" w:color="auto"/>
              <w:right w:val="nil"/>
            </w:tcBorders>
            <w:shd w:val="clear" w:color="000000" w:fill="FFCC99"/>
            <w:vAlign w:val="center"/>
            <w:hideMark/>
          </w:tcPr>
          <w:p w:rsidR="00C71692" w:rsidRPr="00C71692" w:rsidRDefault="00C71692" w:rsidP="00182734">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TRABAJOS PRÁCTICOS / INFORMES EVALUABLES</w:t>
            </w:r>
          </w:p>
        </w:tc>
        <w:tc>
          <w:tcPr>
            <w:tcW w:w="458" w:type="dxa"/>
            <w:tcBorders>
              <w:top w:val="single" w:sz="8" w:space="0" w:color="auto"/>
              <w:left w:val="single" w:sz="8" w:space="0" w:color="auto"/>
              <w:bottom w:val="single" w:sz="4" w:space="0" w:color="auto"/>
              <w:right w:val="single" w:sz="8" w:space="0" w:color="auto"/>
            </w:tcBorders>
            <w:shd w:val="clear" w:color="000000" w:fill="FFCC99"/>
            <w:noWrap/>
            <w:vAlign w:val="center"/>
            <w:hideMark/>
          </w:tcPr>
          <w:p w:rsidR="00C71692" w:rsidRPr="00C71692" w:rsidRDefault="00C71692" w:rsidP="00182734">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1º</w:t>
            </w:r>
          </w:p>
        </w:tc>
        <w:tc>
          <w:tcPr>
            <w:tcW w:w="458" w:type="dxa"/>
            <w:tcBorders>
              <w:top w:val="single" w:sz="8" w:space="0" w:color="auto"/>
              <w:left w:val="nil"/>
              <w:bottom w:val="single" w:sz="4" w:space="0" w:color="auto"/>
              <w:right w:val="single" w:sz="8" w:space="0" w:color="auto"/>
            </w:tcBorders>
            <w:shd w:val="clear" w:color="000000" w:fill="FFCC99"/>
            <w:noWrap/>
            <w:vAlign w:val="center"/>
            <w:hideMark/>
          </w:tcPr>
          <w:p w:rsidR="00C71692" w:rsidRPr="00C71692" w:rsidRDefault="00C71692" w:rsidP="00182734">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2º</w:t>
            </w:r>
          </w:p>
        </w:tc>
        <w:tc>
          <w:tcPr>
            <w:tcW w:w="458" w:type="dxa"/>
            <w:tcBorders>
              <w:top w:val="single" w:sz="8" w:space="0" w:color="auto"/>
              <w:left w:val="nil"/>
              <w:bottom w:val="single" w:sz="4" w:space="0" w:color="auto"/>
              <w:right w:val="single" w:sz="8" w:space="0" w:color="auto"/>
            </w:tcBorders>
            <w:shd w:val="clear" w:color="000000" w:fill="FFCC99"/>
            <w:noWrap/>
            <w:vAlign w:val="center"/>
            <w:hideMark/>
          </w:tcPr>
          <w:p w:rsidR="00C71692" w:rsidRPr="00C71692" w:rsidRDefault="00C71692" w:rsidP="00182734">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3º</w:t>
            </w:r>
          </w:p>
        </w:tc>
        <w:tc>
          <w:tcPr>
            <w:tcW w:w="458" w:type="dxa"/>
            <w:tcBorders>
              <w:top w:val="single" w:sz="8" w:space="0" w:color="auto"/>
              <w:left w:val="nil"/>
              <w:bottom w:val="single" w:sz="4" w:space="0" w:color="auto"/>
              <w:right w:val="single" w:sz="8" w:space="0" w:color="auto"/>
            </w:tcBorders>
            <w:shd w:val="clear" w:color="000000" w:fill="FFCC99"/>
            <w:noWrap/>
            <w:vAlign w:val="center"/>
            <w:hideMark/>
          </w:tcPr>
          <w:p w:rsidR="00C71692" w:rsidRPr="00C71692" w:rsidRDefault="00C71692" w:rsidP="00182734">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4º</w:t>
            </w:r>
          </w:p>
        </w:tc>
        <w:tc>
          <w:tcPr>
            <w:tcW w:w="458" w:type="dxa"/>
            <w:tcBorders>
              <w:top w:val="single" w:sz="8" w:space="0" w:color="auto"/>
              <w:left w:val="nil"/>
              <w:bottom w:val="single" w:sz="4" w:space="0" w:color="auto"/>
              <w:right w:val="nil"/>
            </w:tcBorders>
            <w:shd w:val="clear" w:color="000000" w:fill="FFCC99"/>
            <w:noWrap/>
            <w:vAlign w:val="center"/>
            <w:hideMark/>
          </w:tcPr>
          <w:p w:rsidR="00C71692" w:rsidRPr="00C71692" w:rsidRDefault="00C71692" w:rsidP="00182734">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5º</w:t>
            </w:r>
          </w:p>
        </w:tc>
        <w:tc>
          <w:tcPr>
            <w:tcW w:w="459" w:type="dxa"/>
            <w:tcBorders>
              <w:top w:val="single" w:sz="8" w:space="0" w:color="auto"/>
              <w:left w:val="single" w:sz="8" w:space="0" w:color="auto"/>
              <w:bottom w:val="single" w:sz="4" w:space="0" w:color="auto"/>
              <w:right w:val="single" w:sz="8" w:space="0" w:color="auto"/>
            </w:tcBorders>
            <w:shd w:val="clear" w:color="000000" w:fill="FFCC99"/>
            <w:noWrap/>
            <w:vAlign w:val="center"/>
            <w:hideMark/>
          </w:tcPr>
          <w:p w:rsidR="00C71692" w:rsidRPr="00C71692" w:rsidRDefault="00C71692" w:rsidP="00182734">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6º</w:t>
            </w:r>
          </w:p>
        </w:tc>
      </w:tr>
      <w:tr w:rsidR="00C71692" w:rsidRPr="00C71692" w:rsidTr="00182734">
        <w:trPr>
          <w:trHeight w:val="288"/>
        </w:trPr>
        <w:tc>
          <w:tcPr>
            <w:tcW w:w="8004" w:type="dxa"/>
            <w:tcBorders>
              <w:top w:val="nil"/>
              <w:left w:val="single" w:sz="8" w:space="0" w:color="auto"/>
              <w:bottom w:val="single" w:sz="4" w:space="0" w:color="auto"/>
              <w:right w:val="nil"/>
            </w:tcBorders>
            <w:shd w:val="clear" w:color="000000" w:fill="FFCC99"/>
            <w:vAlign w:val="bottom"/>
            <w:hideMark/>
          </w:tcPr>
          <w:p w:rsidR="00C71692" w:rsidRPr="00C71692" w:rsidRDefault="00C71692" w:rsidP="00182734">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Fecha de entrega de Trabajo Práctico</w:t>
            </w:r>
          </w:p>
        </w:tc>
        <w:tc>
          <w:tcPr>
            <w:tcW w:w="458" w:type="dxa"/>
            <w:tcBorders>
              <w:top w:val="nil"/>
              <w:left w:val="single" w:sz="8" w:space="0" w:color="auto"/>
              <w:bottom w:val="single" w:sz="4" w:space="0" w:color="auto"/>
              <w:right w:val="single" w:sz="8" w:space="0" w:color="auto"/>
            </w:tcBorders>
            <w:shd w:val="clear" w:color="000000" w:fill="FFCC99"/>
            <w:noWrap/>
            <w:vAlign w:val="bottom"/>
            <w:hideMark/>
          </w:tcPr>
          <w:p w:rsidR="00C71692" w:rsidRPr="00C71692" w:rsidRDefault="00C71692" w:rsidP="00182734">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 </w:t>
            </w:r>
            <w:r w:rsidR="00244D76">
              <w:rPr>
                <w:rFonts w:ascii="Arial" w:eastAsia="Times New Roman" w:hAnsi="Arial" w:cs="Arial"/>
                <w:lang w:val="es-ES" w:eastAsia="es-ES"/>
              </w:rPr>
              <w:t>28</w:t>
            </w:r>
            <w:r w:rsidR="00D46D67">
              <w:rPr>
                <w:rFonts w:ascii="Arial" w:eastAsia="Times New Roman" w:hAnsi="Arial" w:cs="Arial"/>
                <w:lang w:val="es-ES" w:eastAsia="es-ES"/>
              </w:rPr>
              <w:t>/03</w:t>
            </w:r>
          </w:p>
        </w:tc>
        <w:tc>
          <w:tcPr>
            <w:tcW w:w="458" w:type="dxa"/>
            <w:tcBorders>
              <w:top w:val="nil"/>
              <w:left w:val="nil"/>
              <w:bottom w:val="single" w:sz="4" w:space="0" w:color="auto"/>
              <w:right w:val="single" w:sz="8" w:space="0" w:color="auto"/>
            </w:tcBorders>
            <w:shd w:val="clear" w:color="000000" w:fill="FFCC99"/>
            <w:noWrap/>
            <w:vAlign w:val="bottom"/>
            <w:hideMark/>
          </w:tcPr>
          <w:p w:rsidR="00C71692" w:rsidRPr="00C71692" w:rsidRDefault="00C71692" w:rsidP="00182734">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 </w:t>
            </w:r>
            <w:r w:rsidR="00244D76">
              <w:rPr>
                <w:rFonts w:ascii="Arial" w:eastAsia="Times New Roman" w:hAnsi="Arial" w:cs="Arial"/>
                <w:lang w:val="es-ES" w:eastAsia="es-ES"/>
              </w:rPr>
              <w:t>25</w:t>
            </w:r>
            <w:r w:rsidR="00D46D67">
              <w:rPr>
                <w:rFonts w:ascii="Arial" w:eastAsia="Times New Roman" w:hAnsi="Arial" w:cs="Arial"/>
                <w:lang w:val="es-ES" w:eastAsia="es-ES"/>
              </w:rPr>
              <w:t>/04</w:t>
            </w:r>
          </w:p>
        </w:tc>
        <w:tc>
          <w:tcPr>
            <w:tcW w:w="458" w:type="dxa"/>
            <w:tcBorders>
              <w:top w:val="nil"/>
              <w:left w:val="nil"/>
              <w:bottom w:val="single" w:sz="4" w:space="0" w:color="auto"/>
              <w:right w:val="single" w:sz="8" w:space="0" w:color="auto"/>
            </w:tcBorders>
            <w:shd w:val="clear" w:color="000000" w:fill="FFCC99"/>
            <w:noWrap/>
            <w:vAlign w:val="bottom"/>
            <w:hideMark/>
          </w:tcPr>
          <w:p w:rsidR="00C71692" w:rsidRPr="00C71692" w:rsidRDefault="00C71692" w:rsidP="00182734">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 </w:t>
            </w:r>
            <w:r w:rsidR="00244D76">
              <w:rPr>
                <w:rFonts w:ascii="Arial" w:eastAsia="Times New Roman" w:hAnsi="Arial" w:cs="Arial"/>
                <w:lang w:val="es-ES" w:eastAsia="es-ES"/>
              </w:rPr>
              <w:t>30</w:t>
            </w:r>
            <w:r w:rsidR="00D46D67">
              <w:rPr>
                <w:rFonts w:ascii="Arial" w:eastAsia="Times New Roman" w:hAnsi="Arial" w:cs="Arial"/>
                <w:lang w:val="es-ES" w:eastAsia="es-ES"/>
              </w:rPr>
              <w:t>/05</w:t>
            </w:r>
          </w:p>
        </w:tc>
        <w:tc>
          <w:tcPr>
            <w:tcW w:w="458" w:type="dxa"/>
            <w:tcBorders>
              <w:top w:val="nil"/>
              <w:left w:val="nil"/>
              <w:bottom w:val="single" w:sz="4" w:space="0" w:color="auto"/>
              <w:right w:val="single" w:sz="8" w:space="0" w:color="auto"/>
            </w:tcBorders>
            <w:shd w:val="clear" w:color="000000" w:fill="FFCC99"/>
            <w:noWrap/>
            <w:vAlign w:val="bottom"/>
            <w:hideMark/>
          </w:tcPr>
          <w:p w:rsidR="00C71692" w:rsidRPr="00C71692" w:rsidRDefault="00C71692" w:rsidP="00182734">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 </w:t>
            </w:r>
          </w:p>
        </w:tc>
        <w:tc>
          <w:tcPr>
            <w:tcW w:w="458" w:type="dxa"/>
            <w:tcBorders>
              <w:top w:val="nil"/>
              <w:left w:val="nil"/>
              <w:bottom w:val="single" w:sz="4" w:space="0" w:color="auto"/>
              <w:right w:val="nil"/>
            </w:tcBorders>
            <w:shd w:val="clear" w:color="000000" w:fill="FFCC99"/>
            <w:noWrap/>
            <w:vAlign w:val="bottom"/>
            <w:hideMark/>
          </w:tcPr>
          <w:p w:rsidR="00C71692" w:rsidRPr="00C71692" w:rsidRDefault="00C71692" w:rsidP="00182734">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 </w:t>
            </w:r>
          </w:p>
        </w:tc>
        <w:tc>
          <w:tcPr>
            <w:tcW w:w="459" w:type="dxa"/>
            <w:tcBorders>
              <w:top w:val="nil"/>
              <w:left w:val="single" w:sz="8" w:space="0" w:color="auto"/>
              <w:bottom w:val="single" w:sz="4" w:space="0" w:color="auto"/>
              <w:right w:val="single" w:sz="8" w:space="0" w:color="auto"/>
            </w:tcBorders>
            <w:shd w:val="clear" w:color="000000" w:fill="FFCC99"/>
            <w:noWrap/>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r>
      <w:tr w:rsidR="00C71692" w:rsidRPr="00C71692" w:rsidTr="00182734">
        <w:trPr>
          <w:trHeight w:val="303"/>
        </w:trPr>
        <w:tc>
          <w:tcPr>
            <w:tcW w:w="8004" w:type="dxa"/>
            <w:tcBorders>
              <w:top w:val="nil"/>
              <w:left w:val="single" w:sz="8" w:space="0" w:color="auto"/>
              <w:bottom w:val="single" w:sz="8" w:space="0" w:color="auto"/>
              <w:right w:val="nil"/>
            </w:tcBorders>
            <w:shd w:val="clear" w:color="000000" w:fill="FFCC99"/>
            <w:vAlign w:val="bottom"/>
            <w:hideMark/>
          </w:tcPr>
          <w:p w:rsidR="00C71692" w:rsidRPr="00C71692" w:rsidRDefault="00C71692" w:rsidP="00182734">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Fecha de entrega de nota</w:t>
            </w:r>
          </w:p>
        </w:tc>
        <w:tc>
          <w:tcPr>
            <w:tcW w:w="458" w:type="dxa"/>
            <w:tcBorders>
              <w:top w:val="nil"/>
              <w:left w:val="single" w:sz="8" w:space="0" w:color="auto"/>
              <w:bottom w:val="single" w:sz="8" w:space="0" w:color="auto"/>
              <w:right w:val="single" w:sz="8" w:space="0" w:color="auto"/>
            </w:tcBorders>
            <w:shd w:val="clear" w:color="000000" w:fill="FFCC99"/>
            <w:noWrap/>
            <w:vAlign w:val="bottom"/>
            <w:hideMark/>
          </w:tcPr>
          <w:p w:rsidR="00C71692" w:rsidRPr="00C71692" w:rsidRDefault="00C71692" w:rsidP="00182734">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 </w:t>
            </w:r>
            <w:r w:rsidR="00244D76">
              <w:rPr>
                <w:rFonts w:ascii="Arial" w:eastAsia="Times New Roman" w:hAnsi="Arial" w:cs="Arial"/>
                <w:lang w:val="es-ES" w:eastAsia="es-ES"/>
              </w:rPr>
              <w:t>28</w:t>
            </w:r>
            <w:r w:rsidR="00D46D67">
              <w:rPr>
                <w:rFonts w:ascii="Arial" w:eastAsia="Times New Roman" w:hAnsi="Arial" w:cs="Arial"/>
                <w:lang w:val="es-ES" w:eastAsia="es-ES"/>
              </w:rPr>
              <w:t>/03</w:t>
            </w:r>
          </w:p>
        </w:tc>
        <w:tc>
          <w:tcPr>
            <w:tcW w:w="458" w:type="dxa"/>
            <w:tcBorders>
              <w:top w:val="nil"/>
              <w:left w:val="nil"/>
              <w:bottom w:val="single" w:sz="8" w:space="0" w:color="auto"/>
              <w:right w:val="single" w:sz="8" w:space="0" w:color="auto"/>
            </w:tcBorders>
            <w:shd w:val="clear" w:color="000000" w:fill="FFCC99"/>
            <w:noWrap/>
            <w:vAlign w:val="bottom"/>
            <w:hideMark/>
          </w:tcPr>
          <w:p w:rsidR="00C71692" w:rsidRPr="00C71692" w:rsidRDefault="00C71692" w:rsidP="00182734">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 </w:t>
            </w:r>
            <w:r w:rsidR="00244D76">
              <w:rPr>
                <w:rFonts w:ascii="Arial" w:eastAsia="Times New Roman" w:hAnsi="Arial" w:cs="Arial"/>
                <w:lang w:val="es-ES" w:eastAsia="es-ES"/>
              </w:rPr>
              <w:t>25</w:t>
            </w:r>
            <w:r w:rsidR="00D46D67">
              <w:rPr>
                <w:rFonts w:ascii="Arial" w:eastAsia="Times New Roman" w:hAnsi="Arial" w:cs="Arial"/>
                <w:lang w:val="es-ES" w:eastAsia="es-ES"/>
              </w:rPr>
              <w:t>/04</w:t>
            </w:r>
          </w:p>
        </w:tc>
        <w:tc>
          <w:tcPr>
            <w:tcW w:w="458" w:type="dxa"/>
            <w:tcBorders>
              <w:top w:val="nil"/>
              <w:left w:val="nil"/>
              <w:bottom w:val="single" w:sz="8" w:space="0" w:color="auto"/>
              <w:right w:val="single" w:sz="8" w:space="0" w:color="auto"/>
            </w:tcBorders>
            <w:shd w:val="clear" w:color="000000" w:fill="FFCC99"/>
            <w:noWrap/>
            <w:vAlign w:val="bottom"/>
            <w:hideMark/>
          </w:tcPr>
          <w:p w:rsidR="00C71692" w:rsidRPr="00C71692" w:rsidRDefault="00C71692" w:rsidP="00182734">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 </w:t>
            </w:r>
            <w:r w:rsidR="00244D76">
              <w:rPr>
                <w:rFonts w:ascii="Arial" w:eastAsia="Times New Roman" w:hAnsi="Arial" w:cs="Arial"/>
                <w:lang w:val="es-ES" w:eastAsia="es-ES"/>
              </w:rPr>
              <w:t>30</w:t>
            </w:r>
            <w:r w:rsidR="00D46D67">
              <w:rPr>
                <w:rFonts w:ascii="Arial" w:eastAsia="Times New Roman" w:hAnsi="Arial" w:cs="Arial"/>
                <w:lang w:val="es-ES" w:eastAsia="es-ES"/>
              </w:rPr>
              <w:t>/’5</w:t>
            </w:r>
          </w:p>
        </w:tc>
        <w:tc>
          <w:tcPr>
            <w:tcW w:w="458" w:type="dxa"/>
            <w:tcBorders>
              <w:top w:val="nil"/>
              <w:left w:val="nil"/>
              <w:bottom w:val="single" w:sz="8" w:space="0" w:color="auto"/>
              <w:right w:val="single" w:sz="8" w:space="0" w:color="auto"/>
            </w:tcBorders>
            <w:shd w:val="clear" w:color="000000" w:fill="FFCC99"/>
            <w:noWrap/>
            <w:vAlign w:val="bottom"/>
            <w:hideMark/>
          </w:tcPr>
          <w:p w:rsidR="00C71692" w:rsidRPr="00C71692" w:rsidRDefault="00C71692" w:rsidP="00182734">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 </w:t>
            </w:r>
          </w:p>
        </w:tc>
        <w:tc>
          <w:tcPr>
            <w:tcW w:w="458" w:type="dxa"/>
            <w:tcBorders>
              <w:top w:val="nil"/>
              <w:left w:val="nil"/>
              <w:bottom w:val="single" w:sz="8" w:space="0" w:color="auto"/>
              <w:right w:val="nil"/>
            </w:tcBorders>
            <w:shd w:val="clear" w:color="000000" w:fill="FFCC99"/>
            <w:noWrap/>
            <w:vAlign w:val="bottom"/>
            <w:hideMark/>
          </w:tcPr>
          <w:p w:rsidR="00C71692" w:rsidRPr="00C71692" w:rsidRDefault="00C71692" w:rsidP="00182734">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 </w:t>
            </w:r>
          </w:p>
        </w:tc>
        <w:tc>
          <w:tcPr>
            <w:tcW w:w="459" w:type="dxa"/>
            <w:tcBorders>
              <w:top w:val="nil"/>
              <w:left w:val="single" w:sz="8" w:space="0" w:color="auto"/>
              <w:bottom w:val="single" w:sz="8" w:space="0" w:color="auto"/>
              <w:right w:val="single" w:sz="8" w:space="0" w:color="auto"/>
            </w:tcBorders>
            <w:shd w:val="clear" w:color="000000" w:fill="FFCC99"/>
            <w:noWrap/>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r>
      <w:tr w:rsidR="00C71692" w:rsidRPr="00C71692" w:rsidTr="00182734">
        <w:trPr>
          <w:trHeight w:val="303"/>
        </w:trPr>
        <w:tc>
          <w:tcPr>
            <w:tcW w:w="10753"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r>
      <w:tr w:rsidR="00C71692" w:rsidRPr="00C71692" w:rsidTr="00182734">
        <w:trPr>
          <w:trHeight w:val="303"/>
        </w:trPr>
        <w:tc>
          <w:tcPr>
            <w:tcW w:w="9378" w:type="dxa"/>
            <w:gridSpan w:val="4"/>
            <w:tcBorders>
              <w:top w:val="single" w:sz="8" w:space="0" w:color="auto"/>
              <w:left w:val="single" w:sz="8" w:space="0" w:color="auto"/>
              <w:bottom w:val="single" w:sz="4" w:space="0" w:color="auto"/>
              <w:right w:val="single" w:sz="8" w:space="0" w:color="000000"/>
            </w:tcBorders>
            <w:shd w:val="clear" w:color="000000" w:fill="FFCC99"/>
            <w:vAlign w:val="center"/>
            <w:hideMark/>
          </w:tcPr>
          <w:p w:rsidR="00C71692" w:rsidRPr="00C71692" w:rsidRDefault="00C71692" w:rsidP="00182734">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OTRAS ACTIVIDADES DESTACADAS (Visitas, jornadas, charlas, etc.)</w:t>
            </w:r>
          </w:p>
        </w:tc>
        <w:tc>
          <w:tcPr>
            <w:tcW w:w="1375" w:type="dxa"/>
            <w:gridSpan w:val="3"/>
            <w:tcBorders>
              <w:top w:val="single" w:sz="8" w:space="0" w:color="auto"/>
              <w:left w:val="nil"/>
              <w:bottom w:val="single" w:sz="4" w:space="0" w:color="auto"/>
              <w:right w:val="single" w:sz="8" w:space="0" w:color="000000"/>
            </w:tcBorders>
            <w:shd w:val="clear" w:color="000000" w:fill="FFCC99"/>
            <w:noWrap/>
            <w:vAlign w:val="center"/>
            <w:hideMark/>
          </w:tcPr>
          <w:p w:rsidR="00C71692" w:rsidRPr="00C71692" w:rsidRDefault="00C71692" w:rsidP="00182734">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Fecha</w:t>
            </w:r>
          </w:p>
        </w:tc>
      </w:tr>
      <w:tr w:rsidR="00C71692" w:rsidRPr="00C71692" w:rsidTr="00182734">
        <w:trPr>
          <w:trHeight w:val="288"/>
        </w:trPr>
        <w:tc>
          <w:tcPr>
            <w:tcW w:w="9378" w:type="dxa"/>
            <w:gridSpan w:val="4"/>
            <w:tcBorders>
              <w:top w:val="single" w:sz="4" w:space="0" w:color="auto"/>
              <w:left w:val="single" w:sz="8" w:space="0" w:color="auto"/>
              <w:bottom w:val="single" w:sz="4" w:space="0" w:color="auto"/>
              <w:right w:val="single" w:sz="8" w:space="0" w:color="000000"/>
            </w:tcBorders>
            <w:shd w:val="clear" w:color="000000" w:fill="FFCC99"/>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c>
          <w:tcPr>
            <w:tcW w:w="1375" w:type="dxa"/>
            <w:gridSpan w:val="3"/>
            <w:tcBorders>
              <w:top w:val="single" w:sz="4" w:space="0" w:color="auto"/>
              <w:left w:val="nil"/>
              <w:bottom w:val="single" w:sz="4" w:space="0" w:color="auto"/>
              <w:right w:val="single" w:sz="8" w:space="0" w:color="000000"/>
            </w:tcBorders>
            <w:shd w:val="clear" w:color="000000" w:fill="FFCC99"/>
            <w:noWrap/>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r>
      <w:tr w:rsidR="00C71692" w:rsidRPr="00C71692" w:rsidTr="00182734">
        <w:trPr>
          <w:trHeight w:val="288"/>
        </w:trPr>
        <w:tc>
          <w:tcPr>
            <w:tcW w:w="9378" w:type="dxa"/>
            <w:gridSpan w:val="4"/>
            <w:tcBorders>
              <w:top w:val="single" w:sz="4" w:space="0" w:color="auto"/>
              <w:left w:val="single" w:sz="8" w:space="0" w:color="auto"/>
              <w:bottom w:val="single" w:sz="4" w:space="0" w:color="auto"/>
              <w:right w:val="single" w:sz="8" w:space="0" w:color="000000"/>
            </w:tcBorders>
            <w:shd w:val="clear" w:color="000000" w:fill="FFCC99"/>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c>
          <w:tcPr>
            <w:tcW w:w="1375" w:type="dxa"/>
            <w:gridSpan w:val="3"/>
            <w:tcBorders>
              <w:top w:val="single" w:sz="4" w:space="0" w:color="auto"/>
              <w:left w:val="nil"/>
              <w:bottom w:val="single" w:sz="4" w:space="0" w:color="auto"/>
              <w:right w:val="single" w:sz="8" w:space="0" w:color="000000"/>
            </w:tcBorders>
            <w:shd w:val="clear" w:color="000000" w:fill="FFCC99"/>
            <w:noWrap/>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r>
      <w:tr w:rsidR="00C71692" w:rsidRPr="00C71692" w:rsidTr="00182734">
        <w:trPr>
          <w:trHeight w:val="303"/>
        </w:trPr>
        <w:tc>
          <w:tcPr>
            <w:tcW w:w="9378" w:type="dxa"/>
            <w:gridSpan w:val="4"/>
            <w:tcBorders>
              <w:top w:val="single" w:sz="4" w:space="0" w:color="auto"/>
              <w:left w:val="single" w:sz="8" w:space="0" w:color="auto"/>
              <w:bottom w:val="single" w:sz="8" w:space="0" w:color="auto"/>
              <w:right w:val="single" w:sz="8" w:space="0" w:color="000000"/>
            </w:tcBorders>
            <w:shd w:val="clear" w:color="000000" w:fill="FFCC99"/>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c>
          <w:tcPr>
            <w:tcW w:w="1375" w:type="dxa"/>
            <w:gridSpan w:val="3"/>
            <w:tcBorders>
              <w:top w:val="single" w:sz="4" w:space="0" w:color="auto"/>
              <w:left w:val="nil"/>
              <w:bottom w:val="single" w:sz="8" w:space="0" w:color="auto"/>
              <w:right w:val="single" w:sz="8" w:space="0" w:color="000000"/>
            </w:tcBorders>
            <w:shd w:val="clear" w:color="000000" w:fill="FFCC99"/>
            <w:noWrap/>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r>
      <w:tr w:rsidR="00C71692" w:rsidRPr="00C71692" w:rsidTr="00182734">
        <w:trPr>
          <w:trHeight w:val="303"/>
        </w:trPr>
        <w:tc>
          <w:tcPr>
            <w:tcW w:w="10753"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r>
      <w:tr w:rsidR="009E20DC" w:rsidRPr="00C71692" w:rsidTr="00182734">
        <w:trPr>
          <w:trHeight w:val="319"/>
        </w:trPr>
        <w:tc>
          <w:tcPr>
            <w:tcW w:w="8004" w:type="dxa"/>
            <w:tcBorders>
              <w:top w:val="nil"/>
              <w:left w:val="single" w:sz="8" w:space="0" w:color="auto"/>
              <w:bottom w:val="single" w:sz="8" w:space="0" w:color="auto"/>
              <w:right w:val="single" w:sz="4" w:space="0" w:color="auto"/>
            </w:tcBorders>
            <w:shd w:val="clear" w:color="000000" w:fill="FFCC99"/>
            <w:vAlign w:val="center"/>
            <w:hideMark/>
          </w:tcPr>
          <w:p w:rsidR="00C71692" w:rsidRPr="00C71692" w:rsidRDefault="00C71692" w:rsidP="00182734">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FECHA DE FIRMA DE LIBRETAS (Día y horario)</w:t>
            </w:r>
          </w:p>
        </w:tc>
        <w:tc>
          <w:tcPr>
            <w:tcW w:w="2749" w:type="dxa"/>
            <w:gridSpan w:val="6"/>
            <w:tcBorders>
              <w:top w:val="single" w:sz="8" w:space="0" w:color="auto"/>
              <w:left w:val="nil"/>
              <w:bottom w:val="single" w:sz="8" w:space="0" w:color="auto"/>
              <w:right w:val="single" w:sz="8" w:space="0" w:color="000000"/>
            </w:tcBorders>
            <w:shd w:val="clear" w:color="000000" w:fill="FFCC99"/>
            <w:noWrap/>
            <w:vAlign w:val="center"/>
            <w:hideMark/>
          </w:tcPr>
          <w:p w:rsidR="00C71692" w:rsidRPr="00C71692" w:rsidRDefault="00D46D67" w:rsidP="00182734">
            <w:pPr>
              <w:spacing w:after="0" w:line="240" w:lineRule="auto"/>
              <w:jc w:val="center"/>
              <w:rPr>
                <w:rFonts w:ascii="Arial" w:eastAsia="Times New Roman" w:hAnsi="Arial" w:cs="Arial"/>
                <w:lang w:val="es-ES" w:eastAsia="es-ES"/>
              </w:rPr>
            </w:pPr>
            <w:r>
              <w:rPr>
                <w:rFonts w:ascii="Arial" w:eastAsia="Times New Roman" w:hAnsi="Arial" w:cs="Arial"/>
                <w:lang w:val="es-ES" w:eastAsia="es-ES"/>
              </w:rPr>
              <w:t>A DETERMINAR.</w:t>
            </w:r>
            <w:r w:rsidR="00C71692" w:rsidRPr="00C71692">
              <w:rPr>
                <w:rFonts w:ascii="Arial" w:eastAsia="Times New Roman" w:hAnsi="Arial" w:cs="Arial"/>
                <w:lang w:val="es-ES" w:eastAsia="es-ES"/>
              </w:rPr>
              <w:t> </w:t>
            </w:r>
          </w:p>
        </w:tc>
      </w:tr>
    </w:tbl>
    <w:p w:rsidR="00C71692" w:rsidRPr="00C71692" w:rsidRDefault="00C71692" w:rsidP="00C71692">
      <w:pPr>
        <w:spacing w:before="120" w:after="60" w:line="360" w:lineRule="auto"/>
        <w:ind w:left="720"/>
        <w:rPr>
          <w:rFonts w:ascii="Arial" w:eastAsia="Times New Roman" w:hAnsi="Arial" w:cs="Arial"/>
          <w:sz w:val="24"/>
          <w:szCs w:val="24"/>
          <w:lang w:val="es-MX"/>
        </w:rPr>
      </w:pPr>
    </w:p>
    <w:p w:rsidR="00C71692" w:rsidRPr="00C71692" w:rsidRDefault="00C71692" w:rsidP="00C71692">
      <w:pPr>
        <w:keepNext/>
        <w:spacing w:after="0" w:line="360" w:lineRule="auto"/>
        <w:jc w:val="both"/>
        <w:outlineLvl w:val="0"/>
        <w:rPr>
          <w:rFonts w:eastAsia="Times New Roman" w:cs="Arial"/>
          <w:b/>
          <w:bCs/>
          <w:sz w:val="24"/>
          <w:szCs w:val="24"/>
          <w:lang w:val="es-ES" w:eastAsia="es-ES"/>
        </w:rPr>
      </w:pPr>
    </w:p>
    <w:p w:rsidR="00C71692" w:rsidRPr="00C71692" w:rsidRDefault="00C71692" w:rsidP="00C71692">
      <w:pPr>
        <w:spacing w:after="0" w:line="360" w:lineRule="auto"/>
        <w:ind w:firstLine="454"/>
        <w:jc w:val="center"/>
        <w:rPr>
          <w:rFonts w:eastAsia="Times New Roman" w:cs="Arial"/>
          <w:b/>
          <w:sz w:val="24"/>
          <w:szCs w:val="24"/>
          <w:lang w:val="es-ES_tradnl"/>
        </w:rPr>
      </w:pPr>
      <w:r w:rsidRPr="00C71692">
        <w:rPr>
          <w:rFonts w:eastAsia="Times New Roman" w:cs="Arial"/>
          <w:b/>
          <w:sz w:val="24"/>
          <w:szCs w:val="24"/>
          <w:lang w:val="es-ES_tradnl"/>
        </w:rPr>
        <w:t>(Presentar solo en formato digital al mail: academica@fcc.unc.edu.ar)</w:t>
      </w:r>
    </w:p>
    <w:p w:rsidR="00BA6431" w:rsidRPr="00C71692" w:rsidRDefault="00BA6431" w:rsidP="00C71692">
      <w:pPr>
        <w:rPr>
          <w:lang w:val="es-ES_tradnl"/>
        </w:rPr>
      </w:pPr>
    </w:p>
    <w:sectPr w:rsidR="00BA6431" w:rsidRPr="00C71692" w:rsidSect="009E20DC">
      <w:headerReference w:type="default" r:id="rId7"/>
      <w:footerReference w:type="default" r:id="rId8"/>
      <w:pgSz w:w="11907" w:h="16839" w:code="9"/>
      <w:pgMar w:top="1702" w:right="1701" w:bottom="28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EF2" w:rsidRDefault="001D2EF2" w:rsidP="00D7191E">
      <w:pPr>
        <w:spacing w:after="0" w:line="240" w:lineRule="auto"/>
      </w:pPr>
      <w:r>
        <w:separator/>
      </w:r>
    </w:p>
  </w:endnote>
  <w:endnote w:type="continuationSeparator" w:id="0">
    <w:p w:rsidR="001D2EF2" w:rsidRDefault="001D2EF2" w:rsidP="00D719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341" w:rsidRDefault="00ED4341">
    <w:pPr>
      <w:pStyle w:val="Piedepgina"/>
    </w:pPr>
  </w:p>
  <w:p w:rsidR="00ED4341" w:rsidRDefault="00ED434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EF2" w:rsidRDefault="001D2EF2" w:rsidP="00D7191E">
      <w:pPr>
        <w:spacing w:after="0" w:line="240" w:lineRule="auto"/>
      </w:pPr>
      <w:r>
        <w:separator/>
      </w:r>
    </w:p>
  </w:footnote>
  <w:footnote w:type="continuationSeparator" w:id="0">
    <w:p w:rsidR="001D2EF2" w:rsidRDefault="001D2EF2" w:rsidP="00D719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341" w:rsidRDefault="00D46D67">
    <w:pPr>
      <w:pStyle w:val="Encabezado"/>
    </w:pPr>
    <w:r>
      <w:rPr>
        <w:noProof/>
        <w:lang w:eastAsia="es-AR"/>
      </w:rPr>
      <w:drawing>
        <wp:anchor distT="720090" distB="0" distL="114300" distR="114300" simplePos="0" relativeHeight="251657216" behindDoc="0" locked="0" layoutInCell="1" allowOverlap="1">
          <wp:simplePos x="0" y="0"/>
          <wp:positionH relativeFrom="margin">
            <wp:posOffset>-1118235</wp:posOffset>
          </wp:positionH>
          <wp:positionV relativeFrom="margin">
            <wp:posOffset>-1088390</wp:posOffset>
          </wp:positionV>
          <wp:extent cx="7829550" cy="1303020"/>
          <wp:effectExtent l="19050" t="0" r="0" b="0"/>
          <wp:wrapSquare wrapText="bothSides"/>
          <wp:docPr id="2" name="2 Imagen"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top.jpg"/>
                  <pic:cNvPicPr>
                    <a:picLocks noChangeAspect="1" noChangeArrowheads="1"/>
                  </pic:cNvPicPr>
                </pic:nvPicPr>
                <pic:blipFill>
                  <a:blip r:embed="rId1"/>
                  <a:srcRect/>
                  <a:stretch>
                    <a:fillRect/>
                  </a:stretch>
                </pic:blipFill>
                <pic:spPr bwMode="auto">
                  <a:xfrm>
                    <a:off x="0" y="0"/>
                    <a:ext cx="7829550" cy="1303020"/>
                  </a:xfrm>
                  <a:prstGeom prst="rect">
                    <a:avLst/>
                  </a:prstGeom>
                  <a:noFill/>
                  <a:ln w="9525">
                    <a:noFill/>
                    <a:miter lim="800000"/>
                    <a:headEnd/>
                    <a:tailEnd/>
                  </a:ln>
                </pic:spPr>
              </pic:pic>
            </a:graphicData>
          </a:graphic>
        </wp:anchor>
      </w:drawing>
    </w:r>
  </w:p>
  <w:p w:rsidR="00ED4341" w:rsidRDefault="00D46D67">
    <w:pPr>
      <w:pStyle w:val="Encabezado"/>
    </w:pPr>
    <w:r>
      <w:rPr>
        <w:noProof/>
        <w:lang w:eastAsia="es-AR"/>
      </w:rPr>
      <w:drawing>
        <wp:anchor distT="0" distB="0" distL="114300" distR="114300" simplePos="0" relativeHeight="251658240" behindDoc="1" locked="0" layoutInCell="1" allowOverlap="1">
          <wp:simplePos x="0" y="0"/>
          <wp:positionH relativeFrom="margin">
            <wp:posOffset>-1118235</wp:posOffset>
          </wp:positionH>
          <wp:positionV relativeFrom="margin">
            <wp:posOffset>4110355</wp:posOffset>
          </wp:positionV>
          <wp:extent cx="7581900" cy="5695950"/>
          <wp:effectExtent l="19050" t="0" r="0" b="0"/>
          <wp:wrapNone/>
          <wp:docPr id="1" name="3 Imagen" descr="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foot.jpg"/>
                  <pic:cNvPicPr>
                    <a:picLocks noChangeAspect="1" noChangeArrowheads="1"/>
                  </pic:cNvPicPr>
                </pic:nvPicPr>
                <pic:blipFill>
                  <a:blip r:embed="rId2"/>
                  <a:srcRect/>
                  <a:stretch>
                    <a:fillRect/>
                  </a:stretch>
                </pic:blipFill>
                <pic:spPr bwMode="auto">
                  <a:xfrm>
                    <a:off x="0" y="0"/>
                    <a:ext cx="7581900" cy="56959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30FC8"/>
    <w:multiLevelType w:val="hybridMultilevel"/>
    <w:tmpl w:val="52FC198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nsid w:val="38566AB0"/>
    <w:multiLevelType w:val="hybridMultilevel"/>
    <w:tmpl w:val="CB4A57A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3CEE3452"/>
    <w:multiLevelType w:val="singleLevel"/>
    <w:tmpl w:val="7C4CCEBC"/>
    <w:lvl w:ilvl="0">
      <w:start w:val="1"/>
      <w:numFmt w:val="lowerLetter"/>
      <w:lvlText w:val="%1)"/>
      <w:lvlJc w:val="left"/>
      <w:pPr>
        <w:tabs>
          <w:tab w:val="num" w:pos="360"/>
        </w:tabs>
        <w:ind w:left="360" w:hanging="360"/>
      </w:pPr>
      <w:rPr>
        <w:rFonts w:hint="default"/>
        <w:b/>
        <w:color w:val="auto"/>
      </w:rPr>
    </w:lvl>
  </w:abstractNum>
  <w:abstractNum w:abstractNumId="3">
    <w:nsid w:val="47566FA6"/>
    <w:multiLevelType w:val="singleLevel"/>
    <w:tmpl w:val="6CAC62AC"/>
    <w:lvl w:ilvl="0">
      <w:start w:val="1"/>
      <w:numFmt w:val="decimal"/>
      <w:lvlText w:val="%1"/>
      <w:legacy w:legacy="1" w:legacySpace="0" w:legacyIndent="360"/>
      <w:lvlJc w:val="left"/>
      <w:rPr>
        <w:rFonts w:ascii="Times" w:hAnsi="Times" w:cs="Times" w:hint="default"/>
      </w:rPr>
    </w:lvl>
  </w:abstractNum>
  <w:abstractNum w:abstractNumId="4">
    <w:nsid w:val="593179D1"/>
    <w:multiLevelType w:val="hybridMultilevel"/>
    <w:tmpl w:val="462A43F2"/>
    <w:lvl w:ilvl="0" w:tplc="FFFFFFFF">
      <w:start w:val="1"/>
      <w:numFmt w:val="bullet"/>
      <w:lvlText w:val=""/>
      <w:lvlJc w:val="left"/>
      <w:pPr>
        <w:tabs>
          <w:tab w:val="num" w:pos="1140"/>
        </w:tabs>
        <w:ind w:left="1140" w:hanging="360"/>
      </w:pPr>
      <w:rPr>
        <w:rFonts w:ascii="Wingdings" w:hAnsi="Wingdings" w:hint="default"/>
      </w:rPr>
    </w:lvl>
    <w:lvl w:ilvl="1" w:tplc="FFFFFFFF" w:tentative="1">
      <w:start w:val="1"/>
      <w:numFmt w:val="bullet"/>
      <w:lvlText w:val="o"/>
      <w:lvlJc w:val="left"/>
      <w:pPr>
        <w:tabs>
          <w:tab w:val="num" w:pos="1860"/>
        </w:tabs>
        <w:ind w:left="1860" w:hanging="360"/>
      </w:pPr>
      <w:rPr>
        <w:rFonts w:ascii="Courier New" w:hAnsi="Courier New" w:hint="default"/>
      </w:rPr>
    </w:lvl>
    <w:lvl w:ilvl="2" w:tplc="FFFFFFFF" w:tentative="1">
      <w:start w:val="1"/>
      <w:numFmt w:val="bullet"/>
      <w:lvlText w:val=""/>
      <w:lvlJc w:val="left"/>
      <w:pPr>
        <w:tabs>
          <w:tab w:val="num" w:pos="2580"/>
        </w:tabs>
        <w:ind w:left="2580" w:hanging="360"/>
      </w:pPr>
      <w:rPr>
        <w:rFonts w:ascii="Wingdings" w:hAnsi="Wingdings" w:hint="default"/>
      </w:rPr>
    </w:lvl>
    <w:lvl w:ilvl="3" w:tplc="FFFFFFFF" w:tentative="1">
      <w:start w:val="1"/>
      <w:numFmt w:val="bullet"/>
      <w:lvlText w:val=""/>
      <w:lvlJc w:val="left"/>
      <w:pPr>
        <w:tabs>
          <w:tab w:val="num" w:pos="3300"/>
        </w:tabs>
        <w:ind w:left="3300" w:hanging="360"/>
      </w:pPr>
      <w:rPr>
        <w:rFonts w:ascii="Symbol" w:hAnsi="Symbol" w:hint="default"/>
      </w:rPr>
    </w:lvl>
    <w:lvl w:ilvl="4" w:tplc="FFFFFFFF" w:tentative="1">
      <w:start w:val="1"/>
      <w:numFmt w:val="bullet"/>
      <w:lvlText w:val="o"/>
      <w:lvlJc w:val="left"/>
      <w:pPr>
        <w:tabs>
          <w:tab w:val="num" w:pos="4020"/>
        </w:tabs>
        <w:ind w:left="4020" w:hanging="360"/>
      </w:pPr>
      <w:rPr>
        <w:rFonts w:ascii="Courier New" w:hAnsi="Courier New" w:hint="default"/>
      </w:rPr>
    </w:lvl>
    <w:lvl w:ilvl="5" w:tplc="FFFFFFFF" w:tentative="1">
      <w:start w:val="1"/>
      <w:numFmt w:val="bullet"/>
      <w:lvlText w:val=""/>
      <w:lvlJc w:val="left"/>
      <w:pPr>
        <w:tabs>
          <w:tab w:val="num" w:pos="4740"/>
        </w:tabs>
        <w:ind w:left="4740" w:hanging="360"/>
      </w:pPr>
      <w:rPr>
        <w:rFonts w:ascii="Wingdings" w:hAnsi="Wingdings" w:hint="default"/>
      </w:rPr>
    </w:lvl>
    <w:lvl w:ilvl="6" w:tplc="FFFFFFFF" w:tentative="1">
      <w:start w:val="1"/>
      <w:numFmt w:val="bullet"/>
      <w:lvlText w:val=""/>
      <w:lvlJc w:val="left"/>
      <w:pPr>
        <w:tabs>
          <w:tab w:val="num" w:pos="5460"/>
        </w:tabs>
        <w:ind w:left="5460" w:hanging="360"/>
      </w:pPr>
      <w:rPr>
        <w:rFonts w:ascii="Symbol" w:hAnsi="Symbol" w:hint="default"/>
      </w:rPr>
    </w:lvl>
    <w:lvl w:ilvl="7" w:tplc="FFFFFFFF" w:tentative="1">
      <w:start w:val="1"/>
      <w:numFmt w:val="bullet"/>
      <w:lvlText w:val="o"/>
      <w:lvlJc w:val="left"/>
      <w:pPr>
        <w:tabs>
          <w:tab w:val="num" w:pos="6180"/>
        </w:tabs>
        <w:ind w:left="6180" w:hanging="360"/>
      </w:pPr>
      <w:rPr>
        <w:rFonts w:ascii="Courier New" w:hAnsi="Courier New" w:hint="default"/>
      </w:rPr>
    </w:lvl>
    <w:lvl w:ilvl="8" w:tplc="FFFFFFFF" w:tentative="1">
      <w:start w:val="1"/>
      <w:numFmt w:val="bullet"/>
      <w:lvlText w:val=""/>
      <w:lvlJc w:val="left"/>
      <w:pPr>
        <w:tabs>
          <w:tab w:val="num" w:pos="6900"/>
        </w:tabs>
        <w:ind w:left="6900" w:hanging="360"/>
      </w:pPr>
      <w:rPr>
        <w:rFonts w:ascii="Wingdings" w:hAnsi="Wingdings" w:hint="default"/>
      </w:rPr>
    </w:lvl>
  </w:abstractNum>
  <w:abstractNum w:abstractNumId="5">
    <w:nsid w:val="604178A1"/>
    <w:multiLevelType w:val="hybridMultilevel"/>
    <w:tmpl w:val="08EA54D4"/>
    <w:lvl w:ilvl="0" w:tplc="B5724F8C">
      <w:start w:val="5"/>
      <w:numFmt w:val="decimal"/>
      <w:lvlText w:val="%1"/>
      <w:lvlJc w:val="left"/>
      <w:pPr>
        <w:ind w:left="1140" w:hanging="360"/>
      </w:pPr>
      <w:rPr>
        <w:rFonts w:hint="default"/>
      </w:rPr>
    </w:lvl>
    <w:lvl w:ilvl="1" w:tplc="2C0A0019" w:tentative="1">
      <w:start w:val="1"/>
      <w:numFmt w:val="lowerLetter"/>
      <w:lvlText w:val="%2."/>
      <w:lvlJc w:val="left"/>
      <w:pPr>
        <w:ind w:left="1860" w:hanging="360"/>
      </w:pPr>
    </w:lvl>
    <w:lvl w:ilvl="2" w:tplc="2C0A001B" w:tentative="1">
      <w:start w:val="1"/>
      <w:numFmt w:val="lowerRoman"/>
      <w:lvlText w:val="%3."/>
      <w:lvlJc w:val="right"/>
      <w:pPr>
        <w:ind w:left="2580" w:hanging="180"/>
      </w:pPr>
    </w:lvl>
    <w:lvl w:ilvl="3" w:tplc="2C0A000F" w:tentative="1">
      <w:start w:val="1"/>
      <w:numFmt w:val="decimal"/>
      <w:lvlText w:val="%4."/>
      <w:lvlJc w:val="left"/>
      <w:pPr>
        <w:ind w:left="3300" w:hanging="360"/>
      </w:pPr>
    </w:lvl>
    <w:lvl w:ilvl="4" w:tplc="2C0A0019" w:tentative="1">
      <w:start w:val="1"/>
      <w:numFmt w:val="lowerLetter"/>
      <w:lvlText w:val="%5."/>
      <w:lvlJc w:val="left"/>
      <w:pPr>
        <w:ind w:left="4020" w:hanging="360"/>
      </w:pPr>
    </w:lvl>
    <w:lvl w:ilvl="5" w:tplc="2C0A001B" w:tentative="1">
      <w:start w:val="1"/>
      <w:numFmt w:val="lowerRoman"/>
      <w:lvlText w:val="%6."/>
      <w:lvlJc w:val="right"/>
      <w:pPr>
        <w:ind w:left="4740" w:hanging="180"/>
      </w:pPr>
    </w:lvl>
    <w:lvl w:ilvl="6" w:tplc="2C0A000F" w:tentative="1">
      <w:start w:val="1"/>
      <w:numFmt w:val="decimal"/>
      <w:lvlText w:val="%7."/>
      <w:lvlJc w:val="left"/>
      <w:pPr>
        <w:ind w:left="5460" w:hanging="360"/>
      </w:pPr>
    </w:lvl>
    <w:lvl w:ilvl="7" w:tplc="2C0A0019" w:tentative="1">
      <w:start w:val="1"/>
      <w:numFmt w:val="lowerLetter"/>
      <w:lvlText w:val="%8."/>
      <w:lvlJc w:val="left"/>
      <w:pPr>
        <w:ind w:left="6180" w:hanging="360"/>
      </w:pPr>
    </w:lvl>
    <w:lvl w:ilvl="8" w:tplc="2C0A001B" w:tentative="1">
      <w:start w:val="1"/>
      <w:numFmt w:val="lowerRoman"/>
      <w:lvlText w:val="%9."/>
      <w:lvlJc w:val="right"/>
      <w:pPr>
        <w:ind w:left="6900" w:hanging="180"/>
      </w:pPr>
    </w:lvl>
  </w:abstractNum>
  <w:abstractNum w:abstractNumId="6">
    <w:nsid w:val="65EE1C03"/>
    <w:multiLevelType w:val="singleLevel"/>
    <w:tmpl w:val="6CAC62AC"/>
    <w:lvl w:ilvl="0">
      <w:start w:val="1"/>
      <w:numFmt w:val="decimal"/>
      <w:lvlText w:val="%1"/>
      <w:legacy w:legacy="1" w:legacySpace="0" w:legacyIndent="360"/>
      <w:lvlJc w:val="left"/>
      <w:rPr>
        <w:rFonts w:ascii="Times" w:hAnsi="Times" w:cs="Times" w:hint="default"/>
      </w:rPr>
    </w:lvl>
  </w:abstractNum>
  <w:abstractNum w:abstractNumId="7">
    <w:nsid w:val="6E062A30"/>
    <w:multiLevelType w:val="hybridMultilevel"/>
    <w:tmpl w:val="B25E3C00"/>
    <w:lvl w:ilvl="0" w:tplc="FED83B34">
      <w:start w:val="1"/>
      <w:numFmt w:val="decimal"/>
      <w:lvlText w:val="%1-"/>
      <w:lvlJc w:val="left"/>
      <w:pPr>
        <w:ind w:left="927" w:hanging="36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8">
    <w:nsid w:val="70D14A17"/>
    <w:multiLevelType w:val="hybridMultilevel"/>
    <w:tmpl w:val="0792E270"/>
    <w:lvl w:ilvl="0" w:tplc="71CC1BB8">
      <w:start w:val="1"/>
      <w:numFmt w:val="decimal"/>
      <w:lvlText w:val="%1."/>
      <w:lvlJc w:val="left"/>
      <w:pPr>
        <w:tabs>
          <w:tab w:val="num" w:pos="1080"/>
        </w:tabs>
        <w:ind w:left="1080" w:hanging="360"/>
      </w:pPr>
      <w:rPr>
        <w:b/>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2"/>
  </w:num>
  <w:num w:numId="2">
    <w:abstractNumId w:val="4"/>
  </w:num>
  <w:num w:numId="3">
    <w:abstractNumId w:val="0"/>
  </w:num>
  <w:num w:numId="4">
    <w:abstractNumId w:val="8"/>
  </w:num>
  <w:num w:numId="5">
    <w:abstractNumId w:val="6"/>
  </w:num>
  <w:num w:numId="6">
    <w:abstractNumId w:val="6"/>
    <w:lvlOverride w:ilvl="0">
      <w:lvl w:ilvl="0">
        <w:start w:val="2"/>
        <w:numFmt w:val="decimal"/>
        <w:lvlText w:val="%1"/>
        <w:legacy w:legacy="1" w:legacySpace="0" w:legacyIndent="360"/>
        <w:lvlJc w:val="left"/>
        <w:rPr>
          <w:rFonts w:ascii="Times" w:hAnsi="Times" w:cs="Times" w:hint="default"/>
        </w:rPr>
      </w:lvl>
    </w:lvlOverride>
  </w:num>
  <w:num w:numId="7">
    <w:abstractNumId w:val="6"/>
    <w:lvlOverride w:ilvl="0">
      <w:lvl w:ilvl="0">
        <w:start w:val="3"/>
        <w:numFmt w:val="decimal"/>
        <w:lvlText w:val="%1"/>
        <w:legacy w:legacy="1" w:legacySpace="0" w:legacyIndent="360"/>
        <w:lvlJc w:val="left"/>
        <w:rPr>
          <w:rFonts w:ascii="Times" w:hAnsi="Times" w:cs="Times" w:hint="default"/>
        </w:rPr>
      </w:lvl>
    </w:lvlOverride>
  </w:num>
  <w:num w:numId="8">
    <w:abstractNumId w:val="6"/>
    <w:lvlOverride w:ilvl="0">
      <w:lvl w:ilvl="0">
        <w:start w:val="4"/>
        <w:numFmt w:val="decimal"/>
        <w:lvlText w:val="%1"/>
        <w:legacy w:legacy="1" w:legacySpace="0" w:legacyIndent="360"/>
        <w:lvlJc w:val="left"/>
        <w:rPr>
          <w:rFonts w:ascii="Times" w:hAnsi="Times" w:cs="Times" w:hint="default"/>
        </w:rPr>
      </w:lvl>
    </w:lvlOverride>
  </w:num>
  <w:num w:numId="9">
    <w:abstractNumId w:val="6"/>
    <w:lvlOverride w:ilvl="0">
      <w:lvl w:ilvl="0">
        <w:start w:val="5"/>
        <w:numFmt w:val="decimal"/>
        <w:lvlText w:val="%1"/>
        <w:legacy w:legacy="1" w:legacySpace="0" w:legacyIndent="360"/>
        <w:lvlJc w:val="left"/>
        <w:rPr>
          <w:rFonts w:ascii="Times" w:hAnsi="Times" w:cs="Times" w:hint="default"/>
        </w:rPr>
      </w:lvl>
    </w:lvlOverride>
  </w:num>
  <w:num w:numId="10">
    <w:abstractNumId w:val="6"/>
    <w:lvlOverride w:ilvl="0">
      <w:lvl w:ilvl="0">
        <w:start w:val="6"/>
        <w:numFmt w:val="decimal"/>
        <w:lvlText w:val="%1"/>
        <w:legacy w:legacy="1" w:legacySpace="0" w:legacyIndent="360"/>
        <w:lvlJc w:val="left"/>
        <w:rPr>
          <w:rFonts w:ascii="Times" w:hAnsi="Times" w:cs="Times" w:hint="default"/>
        </w:rPr>
      </w:lvl>
    </w:lvlOverride>
  </w:num>
  <w:num w:numId="11">
    <w:abstractNumId w:val="3"/>
  </w:num>
  <w:num w:numId="12">
    <w:abstractNumId w:val="3"/>
    <w:lvlOverride w:ilvl="0">
      <w:lvl w:ilvl="0">
        <w:start w:val="2"/>
        <w:numFmt w:val="decimal"/>
        <w:lvlText w:val="%1"/>
        <w:legacy w:legacy="1" w:legacySpace="0" w:legacyIndent="360"/>
        <w:lvlJc w:val="left"/>
        <w:rPr>
          <w:rFonts w:ascii="Times" w:hAnsi="Times" w:cs="Times" w:hint="default"/>
        </w:rPr>
      </w:lvl>
    </w:lvlOverride>
  </w:num>
  <w:num w:numId="13">
    <w:abstractNumId w:val="3"/>
    <w:lvlOverride w:ilvl="0">
      <w:lvl w:ilvl="0">
        <w:start w:val="3"/>
        <w:numFmt w:val="decimal"/>
        <w:lvlText w:val="%1"/>
        <w:legacy w:legacy="1" w:legacySpace="0" w:legacyIndent="360"/>
        <w:lvlJc w:val="left"/>
        <w:rPr>
          <w:rFonts w:ascii="Times" w:hAnsi="Times" w:cs="Times" w:hint="default"/>
        </w:rPr>
      </w:lvl>
    </w:lvlOverride>
  </w:num>
  <w:num w:numId="14">
    <w:abstractNumId w:val="3"/>
    <w:lvlOverride w:ilvl="0">
      <w:lvl w:ilvl="0">
        <w:start w:val="4"/>
        <w:numFmt w:val="decimal"/>
        <w:lvlText w:val="%1"/>
        <w:legacy w:legacy="1" w:legacySpace="0" w:legacyIndent="360"/>
        <w:lvlJc w:val="left"/>
        <w:rPr>
          <w:rFonts w:ascii="Times" w:hAnsi="Times" w:cs="Times" w:hint="default"/>
        </w:rPr>
      </w:lvl>
    </w:lvlOverride>
  </w:num>
  <w:num w:numId="15">
    <w:abstractNumId w:val="3"/>
    <w:lvlOverride w:ilvl="0">
      <w:lvl w:ilvl="0">
        <w:start w:val="5"/>
        <w:numFmt w:val="decimal"/>
        <w:lvlText w:val="%1"/>
        <w:legacy w:legacy="1" w:legacySpace="0" w:legacyIndent="360"/>
        <w:lvlJc w:val="left"/>
        <w:rPr>
          <w:rFonts w:ascii="Times" w:hAnsi="Times" w:cs="Times" w:hint="default"/>
        </w:rPr>
      </w:lvl>
    </w:lvlOverride>
  </w:num>
  <w:num w:numId="16">
    <w:abstractNumId w:val="7"/>
  </w:num>
  <w:num w:numId="17">
    <w:abstractNumId w:val="1"/>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8769A0"/>
    <w:rsid w:val="0002107D"/>
    <w:rsid w:val="000363C0"/>
    <w:rsid w:val="000453F2"/>
    <w:rsid w:val="000B60DE"/>
    <w:rsid w:val="000C2E3F"/>
    <w:rsid w:val="000E1B7D"/>
    <w:rsid w:val="000F196E"/>
    <w:rsid w:val="00115428"/>
    <w:rsid w:val="00182734"/>
    <w:rsid w:val="001A1E82"/>
    <w:rsid w:val="001D2EF2"/>
    <w:rsid w:val="001F6D24"/>
    <w:rsid w:val="00244D76"/>
    <w:rsid w:val="002844EA"/>
    <w:rsid w:val="003A5CBB"/>
    <w:rsid w:val="003E1B08"/>
    <w:rsid w:val="004F7C02"/>
    <w:rsid w:val="00505970"/>
    <w:rsid w:val="00687709"/>
    <w:rsid w:val="006F0022"/>
    <w:rsid w:val="007051A4"/>
    <w:rsid w:val="00737612"/>
    <w:rsid w:val="0074470B"/>
    <w:rsid w:val="007A6564"/>
    <w:rsid w:val="007E6ACA"/>
    <w:rsid w:val="008769A0"/>
    <w:rsid w:val="008C6E9D"/>
    <w:rsid w:val="008E3ECC"/>
    <w:rsid w:val="009860BD"/>
    <w:rsid w:val="009A5106"/>
    <w:rsid w:val="009C0444"/>
    <w:rsid w:val="009E20DC"/>
    <w:rsid w:val="00A22F40"/>
    <w:rsid w:val="00A61A3B"/>
    <w:rsid w:val="00AA19B6"/>
    <w:rsid w:val="00B319BB"/>
    <w:rsid w:val="00B51225"/>
    <w:rsid w:val="00BA6431"/>
    <w:rsid w:val="00C71692"/>
    <w:rsid w:val="00D46D67"/>
    <w:rsid w:val="00D7191E"/>
    <w:rsid w:val="00D73CFC"/>
    <w:rsid w:val="00DE3F1B"/>
    <w:rsid w:val="00DE56D7"/>
    <w:rsid w:val="00E02957"/>
    <w:rsid w:val="00E71F40"/>
    <w:rsid w:val="00E74B3E"/>
    <w:rsid w:val="00EB569C"/>
    <w:rsid w:val="00ED4341"/>
    <w:rsid w:val="00FF21B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69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19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191E"/>
  </w:style>
  <w:style w:type="paragraph" w:styleId="Piedepgina">
    <w:name w:val="footer"/>
    <w:basedOn w:val="Normal"/>
    <w:link w:val="PiedepginaCar"/>
    <w:uiPriority w:val="99"/>
    <w:unhideWhenUsed/>
    <w:rsid w:val="00D719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191E"/>
  </w:style>
  <w:style w:type="paragraph" w:styleId="Textodeglobo">
    <w:name w:val="Balloon Text"/>
    <w:basedOn w:val="Normal"/>
    <w:link w:val="TextodegloboCar"/>
    <w:uiPriority w:val="99"/>
    <w:semiHidden/>
    <w:unhideWhenUsed/>
    <w:rsid w:val="00D719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191E"/>
    <w:rPr>
      <w:rFonts w:ascii="Tahoma" w:hAnsi="Tahoma" w:cs="Tahoma"/>
      <w:sz w:val="16"/>
      <w:szCs w:val="16"/>
    </w:rPr>
  </w:style>
  <w:style w:type="paragraph" w:styleId="Textoindependiente">
    <w:name w:val="Body Text"/>
    <w:basedOn w:val="Normal"/>
    <w:rsid w:val="0002107D"/>
    <w:pPr>
      <w:spacing w:after="120"/>
    </w:pPr>
    <w:rPr>
      <w:rFonts w:eastAsia="Times New Roman"/>
    </w:rPr>
  </w:style>
  <w:style w:type="paragraph" w:styleId="Prrafodelista">
    <w:name w:val="List Paragraph"/>
    <w:basedOn w:val="Normal"/>
    <w:uiPriority w:val="34"/>
    <w:qFormat/>
    <w:rsid w:val="00D73CFC"/>
    <w:pPr>
      <w:ind w:left="720"/>
      <w:contextualSpacing/>
    </w:pPr>
  </w:style>
</w:styles>
</file>

<file path=word/webSettings.xml><?xml version="1.0" encoding="utf-8"?>
<w:webSettings xmlns:r="http://schemas.openxmlformats.org/officeDocument/2006/relationships" xmlns:w="http://schemas.openxmlformats.org/wordprocessingml/2006/main">
  <w:divs>
    <w:div w:id="1470511796">
      <w:bodyDiv w:val="1"/>
      <w:marLeft w:val="0"/>
      <w:marRight w:val="0"/>
      <w:marTop w:val="0"/>
      <w:marBottom w:val="0"/>
      <w:divBdr>
        <w:top w:val="none" w:sz="0" w:space="0" w:color="auto"/>
        <w:left w:val="none" w:sz="0" w:space="0" w:color="auto"/>
        <w:bottom w:val="none" w:sz="0" w:space="0" w:color="auto"/>
        <w:right w:val="none" w:sz="0" w:space="0" w:color="auto"/>
      </w:divBdr>
      <w:divsChild>
        <w:div w:id="522522407">
          <w:marLeft w:val="336"/>
          <w:marRight w:val="0"/>
          <w:marTop w:val="120"/>
          <w:marBottom w:val="312"/>
          <w:divBdr>
            <w:top w:val="none" w:sz="0" w:space="0" w:color="auto"/>
            <w:left w:val="none" w:sz="0" w:space="0" w:color="auto"/>
            <w:bottom w:val="none" w:sz="0" w:space="0" w:color="auto"/>
            <w:right w:val="none" w:sz="0" w:space="0" w:color="auto"/>
          </w:divBdr>
          <w:divsChild>
            <w:div w:id="76927685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582788340">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ad&#233;mica2\Escritorio\FCC%20-%20Membretada%20publicaciones%20digitale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 Membretada publicaciones digitales</Template>
  <TotalTime>5</TotalTime>
  <Pages>10</Pages>
  <Words>2241</Words>
  <Characters>12328</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Académica2</dc:creator>
  <cp:keywords/>
  <cp:lastModifiedBy>Victor Diaz</cp:lastModifiedBy>
  <cp:revision>2</cp:revision>
  <cp:lastPrinted>2016-11-18T16:33:00Z</cp:lastPrinted>
  <dcterms:created xsi:type="dcterms:W3CDTF">2018-02-26T20:54:00Z</dcterms:created>
  <dcterms:modified xsi:type="dcterms:W3CDTF">2018-02-26T20:54:00Z</dcterms:modified>
</cp:coreProperties>
</file>