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E2BD" w14:textId="77777777" w:rsidR="00F930C6" w:rsidRPr="00F93D31" w:rsidRDefault="00F930C6" w:rsidP="004B554C">
      <w:pPr>
        <w:spacing w:after="120"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F93D31">
        <w:rPr>
          <w:rFonts w:cstheme="minorHAnsi"/>
          <w:b/>
        </w:rPr>
        <w:t>FORMULARIO DE INSCRIPCION A BECAS (A presentar por el alumno)</w:t>
      </w:r>
    </w:p>
    <w:p w14:paraId="6C522F1F" w14:textId="77777777" w:rsidR="00F930C6" w:rsidRPr="00F93D31" w:rsidRDefault="00F930C6" w:rsidP="00F930C6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F930C6" w:rsidRPr="00F93D31" w14:paraId="31DCD835" w14:textId="77777777" w:rsidTr="004E5E35">
        <w:trPr>
          <w:jc w:val="center"/>
        </w:trPr>
        <w:tc>
          <w:tcPr>
            <w:tcW w:w="8641" w:type="dxa"/>
          </w:tcPr>
          <w:p w14:paraId="046E2E2A" w14:textId="77777777" w:rsidR="00AE5A1B" w:rsidRPr="00F93D31" w:rsidRDefault="00F930C6" w:rsidP="00F930C6">
            <w:pPr>
              <w:spacing w:after="0" w:line="240" w:lineRule="auto"/>
              <w:ind w:left="360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F93D31">
              <w:rPr>
                <w:rFonts w:cstheme="minorHAnsi"/>
                <w:sz w:val="28"/>
                <w:szCs w:val="28"/>
              </w:rPr>
              <w:t xml:space="preserve">Becas de </w:t>
            </w:r>
            <w:r w:rsidR="00AE5A1B" w:rsidRPr="00F93D31">
              <w:rPr>
                <w:rFonts w:cstheme="minorHAnsi"/>
                <w:sz w:val="28"/>
                <w:szCs w:val="28"/>
              </w:rPr>
              <w:t>trabajo del Laboratorio de Hemoderivados de la UNC</w:t>
            </w:r>
          </w:p>
          <w:p w14:paraId="54D03501" w14:textId="77777777" w:rsidR="00F930C6" w:rsidRPr="00F93D31" w:rsidRDefault="00F930C6" w:rsidP="00F930C6">
            <w:pPr>
              <w:spacing w:after="0" w:line="240" w:lineRule="auto"/>
              <w:ind w:left="360"/>
              <w:contextualSpacing/>
              <w:rPr>
                <w:rFonts w:cstheme="minorHAnsi"/>
                <w:sz w:val="26"/>
                <w:szCs w:val="26"/>
              </w:rPr>
            </w:pPr>
          </w:p>
          <w:p w14:paraId="1B7DD67D" w14:textId="77777777" w:rsidR="00F930C6" w:rsidRPr="00F93D31" w:rsidRDefault="00F930C6" w:rsidP="004B554C">
            <w:pPr>
              <w:spacing w:after="0" w:line="240" w:lineRule="auto"/>
              <w:ind w:left="36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F93D31">
              <w:rPr>
                <w:rFonts w:cstheme="minorHAnsi"/>
                <w:sz w:val="18"/>
                <w:szCs w:val="18"/>
              </w:rPr>
              <w:t xml:space="preserve">Anexar Certificado Analítico (copia del original) </w:t>
            </w:r>
            <w:r w:rsidR="004B554C" w:rsidRPr="00F93D31">
              <w:rPr>
                <w:rFonts w:cstheme="minorHAnsi"/>
                <w:sz w:val="18"/>
                <w:szCs w:val="18"/>
              </w:rPr>
              <w:t xml:space="preserve">y </w:t>
            </w:r>
            <w:proofErr w:type="spellStart"/>
            <w:r w:rsidR="004B554C" w:rsidRPr="00F93D31">
              <w:rPr>
                <w:rFonts w:cstheme="minorHAnsi"/>
                <w:sz w:val="18"/>
                <w:szCs w:val="18"/>
              </w:rPr>
              <w:t>Curriculum</w:t>
            </w:r>
            <w:proofErr w:type="spellEnd"/>
            <w:r w:rsidR="004B554C" w:rsidRPr="00F93D31">
              <w:rPr>
                <w:rFonts w:cstheme="minorHAnsi"/>
                <w:sz w:val="18"/>
                <w:szCs w:val="18"/>
              </w:rPr>
              <w:t xml:space="preserve"> Vitae.</w:t>
            </w:r>
          </w:p>
          <w:p w14:paraId="377C2D26" w14:textId="4552FB41" w:rsidR="004B554C" w:rsidRPr="00F93D31" w:rsidRDefault="004B554C" w:rsidP="004B554C">
            <w:pPr>
              <w:spacing w:after="0" w:line="240" w:lineRule="auto"/>
              <w:ind w:left="36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30C6" w:rsidRPr="00F93D31" w14:paraId="5F843993" w14:textId="77777777" w:rsidTr="004E5E35">
        <w:trPr>
          <w:jc w:val="center"/>
        </w:trPr>
        <w:tc>
          <w:tcPr>
            <w:tcW w:w="8641" w:type="dxa"/>
          </w:tcPr>
          <w:p w14:paraId="005F3516" w14:textId="77777777" w:rsidR="00F930C6" w:rsidRPr="00F93D31" w:rsidRDefault="00F930C6" w:rsidP="00F930C6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F93D31">
              <w:rPr>
                <w:rFonts w:cstheme="minorHAnsi"/>
                <w:b/>
              </w:rPr>
              <w:t>DATOS PERSONALES</w:t>
            </w:r>
          </w:p>
        </w:tc>
      </w:tr>
      <w:tr w:rsidR="00F930C6" w:rsidRPr="00F93D31" w14:paraId="7BCEDA63" w14:textId="77777777" w:rsidTr="004E5E35">
        <w:trPr>
          <w:jc w:val="center"/>
        </w:trPr>
        <w:tc>
          <w:tcPr>
            <w:tcW w:w="8641" w:type="dxa"/>
          </w:tcPr>
          <w:p w14:paraId="487DC38A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Apellido y nombres:</w:t>
            </w:r>
          </w:p>
          <w:p w14:paraId="1BC35289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2F421D99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DNI:                                      CUIL:                                Fecha de nacimiento:</w:t>
            </w:r>
          </w:p>
          <w:p w14:paraId="16764988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52EF9CCE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Domicilio:</w:t>
            </w:r>
          </w:p>
          <w:p w14:paraId="4D5F5FBB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5EE85B0E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Localidad:                                                   CP:</w:t>
            </w:r>
          </w:p>
          <w:p w14:paraId="12FA04ED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1C9BAD99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Teléfono:                                                    E-mail:</w:t>
            </w:r>
          </w:p>
          <w:p w14:paraId="1B5F9496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3CD3F557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Estado civil:                                                Hijos:</w:t>
            </w:r>
          </w:p>
          <w:p w14:paraId="2A77E2F3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544A3DAC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Cobertura social:</w:t>
            </w:r>
          </w:p>
          <w:p w14:paraId="34FD7DC6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F930C6" w:rsidRPr="00F93D31" w14:paraId="24BFF471" w14:textId="77777777" w:rsidTr="004E5E35">
        <w:trPr>
          <w:jc w:val="center"/>
        </w:trPr>
        <w:tc>
          <w:tcPr>
            <w:tcW w:w="8641" w:type="dxa"/>
          </w:tcPr>
          <w:p w14:paraId="499CF06A" w14:textId="77777777" w:rsidR="00F930C6" w:rsidRPr="00F93D31" w:rsidRDefault="00F930C6" w:rsidP="00F930C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F93D31">
              <w:rPr>
                <w:rFonts w:cstheme="minorHAnsi"/>
              </w:rPr>
              <w:t>DATOS ACADEMICOS</w:t>
            </w:r>
          </w:p>
        </w:tc>
      </w:tr>
      <w:tr w:rsidR="00F930C6" w:rsidRPr="00F93D31" w14:paraId="009D739B" w14:textId="77777777" w:rsidTr="004E5E35">
        <w:trPr>
          <w:jc w:val="center"/>
        </w:trPr>
        <w:tc>
          <w:tcPr>
            <w:tcW w:w="8641" w:type="dxa"/>
          </w:tcPr>
          <w:p w14:paraId="7B1E7FF1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Titulo secundario/ Institución:</w:t>
            </w:r>
          </w:p>
          <w:p w14:paraId="5C1F3750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3499CE28" w14:textId="50CF18F2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 xml:space="preserve">Título </w:t>
            </w:r>
            <w:r w:rsidR="00AE5A1B" w:rsidRPr="00F93D31">
              <w:rPr>
                <w:rFonts w:cstheme="minorHAnsi"/>
              </w:rPr>
              <w:t>terciario/ Institución:</w:t>
            </w:r>
          </w:p>
          <w:p w14:paraId="0B86A30F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472A37B6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Facultad y Carrera que cursa:</w:t>
            </w:r>
          </w:p>
          <w:p w14:paraId="39A822F9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02528CD8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Legajo:                                     Año de ingreso:</w:t>
            </w:r>
          </w:p>
          <w:p w14:paraId="33F1DA8A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6059B015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Cantidad de Materia aprobadas:                    Total de materias de la carrera:</w:t>
            </w:r>
          </w:p>
          <w:p w14:paraId="6BC4FF33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7F7F451B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>Promedio:</w:t>
            </w:r>
          </w:p>
          <w:p w14:paraId="508B0722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F930C6" w:rsidRPr="00F93D31" w14:paraId="50431358" w14:textId="77777777" w:rsidTr="004E5E35">
        <w:trPr>
          <w:jc w:val="center"/>
        </w:trPr>
        <w:tc>
          <w:tcPr>
            <w:tcW w:w="8641" w:type="dxa"/>
          </w:tcPr>
          <w:p w14:paraId="3368A307" w14:textId="2C1C56B3" w:rsidR="00F930C6" w:rsidRPr="00F93D31" w:rsidRDefault="00F930C6" w:rsidP="00F930C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F93D31">
              <w:rPr>
                <w:rFonts w:cstheme="minorHAnsi"/>
              </w:rPr>
              <w:t>POSTULA</w:t>
            </w:r>
            <w:r w:rsidR="00F93D31" w:rsidRPr="00F93D31">
              <w:rPr>
                <w:rFonts w:cstheme="minorHAnsi"/>
              </w:rPr>
              <w:t>CIÓN</w:t>
            </w:r>
          </w:p>
        </w:tc>
      </w:tr>
      <w:tr w:rsidR="00F930C6" w:rsidRPr="00F93D31" w14:paraId="7D819619" w14:textId="77777777" w:rsidTr="004E5E35">
        <w:trPr>
          <w:jc w:val="center"/>
        </w:trPr>
        <w:tc>
          <w:tcPr>
            <w:tcW w:w="8641" w:type="dxa"/>
          </w:tcPr>
          <w:p w14:paraId="0633C796" w14:textId="717511AB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  <w:r w:rsidRPr="00F93D31">
              <w:rPr>
                <w:rFonts w:cstheme="minorHAnsi"/>
              </w:rPr>
              <w:t xml:space="preserve">Fecha:                              </w:t>
            </w:r>
          </w:p>
          <w:p w14:paraId="0B7C71A1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21F2164F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5F4EA492" w14:textId="6513BE00" w:rsidR="00F930C6" w:rsidRPr="00F93D31" w:rsidRDefault="00F930C6" w:rsidP="00F930C6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F93D31">
              <w:rPr>
                <w:rFonts w:cstheme="minorHAnsi"/>
              </w:rPr>
              <w:t xml:space="preserve">La presentación de la solicitud implica para el postulante la aceptación de las obligaciones que emanan del reglamento de Becas de </w:t>
            </w:r>
            <w:r w:rsidR="00AE5A1B" w:rsidRPr="00F93D31">
              <w:rPr>
                <w:rFonts w:cstheme="minorHAnsi"/>
              </w:rPr>
              <w:t xml:space="preserve">Trabajo del Laboratorio de Hemoderivados “Presidente </w:t>
            </w:r>
            <w:proofErr w:type="spellStart"/>
            <w:r w:rsidR="00AE5A1B" w:rsidRPr="00F93D31">
              <w:rPr>
                <w:rFonts w:cstheme="minorHAnsi"/>
              </w:rPr>
              <w:t>Illia</w:t>
            </w:r>
            <w:proofErr w:type="spellEnd"/>
            <w:r w:rsidR="00AE5A1B" w:rsidRPr="00F93D31">
              <w:rPr>
                <w:rFonts w:cstheme="minorHAnsi"/>
              </w:rPr>
              <w:t>” para estudiantes de la Universidad Nacional de Córdoba</w:t>
            </w:r>
            <w:r w:rsidRPr="00F93D31">
              <w:rPr>
                <w:rFonts w:cstheme="minorHAnsi"/>
              </w:rPr>
              <w:t>, incluso la de concurrir a las entrevistas para las que fuese citado con el objeto de ampliar los elementos de información a los efectos de una mejor evaluación.</w:t>
            </w:r>
          </w:p>
          <w:p w14:paraId="670C6701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61D875C4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2C7A6F49" w14:textId="77777777" w:rsidR="00F930C6" w:rsidRPr="00F93D31" w:rsidRDefault="00F930C6" w:rsidP="00F930C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00C2034" w14:textId="77777777" w:rsidR="00F930C6" w:rsidRPr="00F93D31" w:rsidRDefault="00F930C6" w:rsidP="00F930C6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 w:rsidRPr="00F93D31">
              <w:rPr>
                <w:rFonts w:cstheme="minorHAnsi"/>
              </w:rPr>
              <w:t>--------------------------</w:t>
            </w:r>
          </w:p>
          <w:p w14:paraId="531C3DF4" w14:textId="4160BBCF" w:rsidR="00F930C6" w:rsidRPr="00F93D31" w:rsidRDefault="00F930C6" w:rsidP="00C872AF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 w:rsidRPr="00F93D31">
              <w:rPr>
                <w:rFonts w:cstheme="minorHAnsi"/>
              </w:rPr>
              <w:t xml:space="preserve">     Firma del Estudiante                                       </w:t>
            </w:r>
          </w:p>
        </w:tc>
      </w:tr>
    </w:tbl>
    <w:p w14:paraId="6061966F" w14:textId="3711DD53" w:rsidR="009912C3" w:rsidRPr="00F93D31" w:rsidRDefault="009912C3" w:rsidP="00C872AF">
      <w:pPr>
        <w:rPr>
          <w:rFonts w:cstheme="minorHAnsi"/>
        </w:rPr>
      </w:pPr>
    </w:p>
    <w:sectPr w:rsidR="009912C3" w:rsidRPr="00F93D31" w:rsidSect="0072139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1A51" w14:textId="77777777" w:rsidR="004F5CF7" w:rsidRDefault="004F5CF7">
      <w:pPr>
        <w:spacing w:after="0" w:line="240" w:lineRule="auto"/>
      </w:pPr>
      <w:r>
        <w:separator/>
      </w:r>
    </w:p>
  </w:endnote>
  <w:endnote w:type="continuationSeparator" w:id="0">
    <w:p w14:paraId="2A0E4E14" w14:textId="77777777" w:rsidR="004F5CF7" w:rsidRDefault="004F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5447" w14:textId="77777777" w:rsidR="00AE531B" w:rsidRDefault="00721395" w:rsidP="00126EF9">
    <w:pPr>
      <w:pStyle w:val="Piedepgina"/>
      <w:jc w:val="center"/>
    </w:pPr>
    <w:r>
      <w:rPr>
        <w:noProof/>
        <w:lang w:eastAsia="es-AR"/>
      </w:rPr>
      <w:drawing>
        <wp:inline distT="0" distB="0" distL="0" distR="0" wp14:anchorId="386590E6" wp14:editId="2B74A701">
          <wp:extent cx="6689725" cy="9334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7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ED4A" w14:textId="77777777" w:rsidR="004F5CF7" w:rsidRDefault="004F5CF7">
      <w:pPr>
        <w:spacing w:after="0" w:line="240" w:lineRule="auto"/>
      </w:pPr>
      <w:r>
        <w:separator/>
      </w:r>
    </w:p>
  </w:footnote>
  <w:footnote w:type="continuationSeparator" w:id="0">
    <w:p w14:paraId="436821C8" w14:textId="77777777" w:rsidR="004F5CF7" w:rsidRDefault="004F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F313" w14:textId="77777777" w:rsidR="00AE531B" w:rsidRDefault="00506A8F" w:rsidP="00AE531B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02EAE247" wp14:editId="07F7618A">
          <wp:extent cx="2062716" cy="32847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141" cy="32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0C631" w14:textId="77777777" w:rsidR="00AE531B" w:rsidRDefault="004F5C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69"/>
    <w:rsid w:val="00001D3D"/>
    <w:rsid w:val="0003492D"/>
    <w:rsid w:val="00061DDE"/>
    <w:rsid w:val="00096778"/>
    <w:rsid w:val="000C25D8"/>
    <w:rsid w:val="000D30E8"/>
    <w:rsid w:val="00101144"/>
    <w:rsid w:val="001472B5"/>
    <w:rsid w:val="00151DAC"/>
    <w:rsid w:val="001F55C4"/>
    <w:rsid w:val="002337B2"/>
    <w:rsid w:val="003E6681"/>
    <w:rsid w:val="00407065"/>
    <w:rsid w:val="00411C90"/>
    <w:rsid w:val="0043545D"/>
    <w:rsid w:val="004B554C"/>
    <w:rsid w:val="004F5CF7"/>
    <w:rsid w:val="00506A8F"/>
    <w:rsid w:val="00542F69"/>
    <w:rsid w:val="00547567"/>
    <w:rsid w:val="00660021"/>
    <w:rsid w:val="006F0643"/>
    <w:rsid w:val="00721395"/>
    <w:rsid w:val="00727861"/>
    <w:rsid w:val="007466B9"/>
    <w:rsid w:val="00750F06"/>
    <w:rsid w:val="00797614"/>
    <w:rsid w:val="007C4313"/>
    <w:rsid w:val="007D4935"/>
    <w:rsid w:val="00806F05"/>
    <w:rsid w:val="00845F1F"/>
    <w:rsid w:val="008605A9"/>
    <w:rsid w:val="008A6275"/>
    <w:rsid w:val="008B3E01"/>
    <w:rsid w:val="00915BDB"/>
    <w:rsid w:val="0095045A"/>
    <w:rsid w:val="009900EC"/>
    <w:rsid w:val="009912C3"/>
    <w:rsid w:val="009E4B34"/>
    <w:rsid w:val="00A52B0D"/>
    <w:rsid w:val="00A65BEE"/>
    <w:rsid w:val="00A914C8"/>
    <w:rsid w:val="00A91537"/>
    <w:rsid w:val="00AB2722"/>
    <w:rsid w:val="00AE5A1B"/>
    <w:rsid w:val="00B24DAF"/>
    <w:rsid w:val="00B41719"/>
    <w:rsid w:val="00B4211F"/>
    <w:rsid w:val="00B77342"/>
    <w:rsid w:val="00B85929"/>
    <w:rsid w:val="00C44043"/>
    <w:rsid w:val="00C75AC2"/>
    <w:rsid w:val="00C872AF"/>
    <w:rsid w:val="00C90251"/>
    <w:rsid w:val="00D4190A"/>
    <w:rsid w:val="00E32AE9"/>
    <w:rsid w:val="00EC72E1"/>
    <w:rsid w:val="00F142A5"/>
    <w:rsid w:val="00F52527"/>
    <w:rsid w:val="00F930C6"/>
    <w:rsid w:val="00F93D31"/>
    <w:rsid w:val="00FC38F4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FACA"/>
  <w15:docId w15:val="{D641A5B6-D040-4A1A-8817-1046279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F69"/>
  </w:style>
  <w:style w:type="paragraph" w:styleId="Piedepgina">
    <w:name w:val="footer"/>
    <w:basedOn w:val="Normal"/>
    <w:link w:val="PiedepginaCar"/>
    <w:uiPriority w:val="99"/>
    <w:unhideWhenUsed/>
    <w:rsid w:val="00542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69"/>
  </w:style>
  <w:style w:type="paragraph" w:styleId="Textodeglobo">
    <w:name w:val="Balloon Text"/>
    <w:basedOn w:val="Normal"/>
    <w:link w:val="TextodegloboCar"/>
    <w:uiPriority w:val="99"/>
    <w:semiHidden/>
    <w:unhideWhenUsed/>
    <w:rsid w:val="0054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F69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42F69"/>
    <w:rPr>
      <w:i/>
      <w:iCs/>
    </w:rPr>
  </w:style>
  <w:style w:type="table" w:styleId="Tablaconcuadrcula">
    <w:name w:val="Table Grid"/>
    <w:basedOn w:val="Tablanormal"/>
    <w:uiPriority w:val="59"/>
    <w:rsid w:val="0099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Paiaro, Romina</dc:creator>
  <cp:lastModifiedBy>Daniela García</cp:lastModifiedBy>
  <cp:revision>2</cp:revision>
  <cp:lastPrinted>2020-12-14T12:12:00Z</cp:lastPrinted>
  <dcterms:created xsi:type="dcterms:W3CDTF">2021-10-19T13:24:00Z</dcterms:created>
  <dcterms:modified xsi:type="dcterms:W3CDTF">2021-10-19T13:24:00Z</dcterms:modified>
</cp:coreProperties>
</file>